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FD30A" w14:textId="77777777" w:rsidR="004052A5" w:rsidRPr="00A601A0" w:rsidRDefault="004052A5" w:rsidP="004052A5">
      <w:pPr>
        <w:rPr>
          <w:rFonts w:ascii="Roboto" w:hAnsi="Roboto" w:cstheme="minorHAnsi"/>
          <w:b/>
          <w:bCs/>
          <w:sz w:val="22"/>
          <w:szCs w:val="22"/>
          <w:lang w:val="en-US"/>
        </w:rPr>
      </w:pPr>
    </w:p>
    <w:p w14:paraId="6FFF84E3" w14:textId="77777777" w:rsidR="004052A5" w:rsidRPr="00F35280" w:rsidRDefault="004052A5" w:rsidP="004052A5">
      <w:pPr>
        <w:rPr>
          <w:rFonts w:ascii="Roboto" w:hAnsi="Roboto" w:cstheme="minorHAnsi"/>
          <w:b/>
          <w:bCs/>
          <w:sz w:val="22"/>
          <w:szCs w:val="22"/>
          <w:lang w:val="en-US"/>
        </w:rPr>
      </w:pPr>
    </w:p>
    <w:p w14:paraId="01C69942" w14:textId="77777777" w:rsidR="004052A5" w:rsidRPr="00F35280" w:rsidRDefault="004052A5" w:rsidP="004052A5">
      <w:pPr>
        <w:rPr>
          <w:rFonts w:ascii="Roboto" w:hAnsi="Roboto" w:cstheme="minorHAnsi"/>
          <w:b/>
          <w:bCs/>
          <w:sz w:val="22"/>
          <w:szCs w:val="22"/>
          <w:lang w:val="en-US"/>
        </w:rPr>
      </w:pPr>
    </w:p>
    <w:p w14:paraId="2505C7FF" w14:textId="6AD59FBE" w:rsidR="004052A5" w:rsidRPr="00F35280" w:rsidRDefault="004052A5" w:rsidP="004052A5">
      <w:pPr>
        <w:rPr>
          <w:rFonts w:ascii="Roboto" w:hAnsi="Roboto" w:cs="Arial"/>
          <w:b/>
          <w:bCs/>
          <w:lang w:val="en-US"/>
        </w:rPr>
      </w:pPr>
      <w:r w:rsidRPr="00F35280">
        <w:rPr>
          <w:rFonts w:ascii="Roboto" w:hAnsi="Roboto" w:cstheme="minorHAnsi"/>
          <w:b/>
          <w:bCs/>
          <w:lang w:val="en-US"/>
        </w:rPr>
        <w:t xml:space="preserve">International </w:t>
      </w:r>
      <w:r w:rsidR="003953DA" w:rsidRPr="00F35280">
        <w:rPr>
          <w:rFonts w:ascii="Roboto" w:hAnsi="Roboto" w:cstheme="minorHAnsi"/>
          <w:b/>
          <w:bCs/>
          <w:lang w:val="en-US"/>
        </w:rPr>
        <w:t xml:space="preserve">overview </w:t>
      </w:r>
      <w:r w:rsidR="00F076F4" w:rsidRPr="00F35280">
        <w:rPr>
          <w:rFonts w:ascii="Roboto" w:hAnsi="Roboto" w:cstheme="minorHAnsi"/>
          <w:b/>
          <w:bCs/>
          <w:lang w:val="en-US"/>
        </w:rPr>
        <w:t xml:space="preserve">on </w:t>
      </w:r>
      <w:r w:rsidR="00F35280" w:rsidRPr="00F35280">
        <w:rPr>
          <w:rFonts w:ascii="Roboto" w:hAnsi="Roboto" w:cstheme="minorHAnsi"/>
          <w:b/>
          <w:bCs/>
        </w:rPr>
        <w:t>Legal mandate for advertisers to be part of the SR system</w:t>
      </w:r>
    </w:p>
    <w:p w14:paraId="69D650C2" w14:textId="77777777" w:rsidR="004052A5" w:rsidRPr="00F35280" w:rsidRDefault="004052A5" w:rsidP="004052A5">
      <w:pPr>
        <w:rPr>
          <w:rFonts w:ascii="Roboto" w:hAnsi="Roboto" w:cstheme="minorHAnsi"/>
          <w:b/>
          <w:bCs/>
          <w:sz w:val="22"/>
          <w:szCs w:val="22"/>
          <w:lang w:val="en-US"/>
        </w:rPr>
      </w:pPr>
    </w:p>
    <w:p w14:paraId="5804091F" w14:textId="77777777" w:rsidR="00420C61" w:rsidRPr="00F35280" w:rsidRDefault="00420C61" w:rsidP="004052A5">
      <w:pPr>
        <w:rPr>
          <w:rFonts w:ascii="Roboto" w:hAnsi="Roboto" w:cstheme="minorHAnsi"/>
          <w:b/>
          <w:bCs/>
          <w:sz w:val="22"/>
          <w:szCs w:val="22"/>
          <w:lang w:val="en-US"/>
        </w:rPr>
      </w:pPr>
    </w:p>
    <w:p w14:paraId="5DE51B7C" w14:textId="34617F13" w:rsidR="004052A5" w:rsidRPr="00F35280" w:rsidRDefault="00A3245B" w:rsidP="00A3245B">
      <w:pPr>
        <w:spacing w:after="240"/>
        <w:jc w:val="right"/>
        <w:rPr>
          <w:rFonts w:ascii="Roboto" w:hAnsi="Roboto" w:cstheme="minorHAnsi"/>
          <w:sz w:val="22"/>
          <w:szCs w:val="22"/>
          <w:lang w:val="en-US"/>
        </w:rPr>
      </w:pPr>
      <w:r w:rsidRPr="00F35280">
        <w:rPr>
          <w:rFonts w:ascii="Roboto" w:hAnsi="Roboto" w:cstheme="minorHAnsi"/>
          <w:sz w:val="22"/>
          <w:szCs w:val="22"/>
          <w:lang w:val="en-US"/>
        </w:rPr>
        <w:t xml:space="preserve">Last update: </w:t>
      </w:r>
      <w:r w:rsidR="00F35280" w:rsidRPr="00F35280">
        <w:rPr>
          <w:rFonts w:ascii="Roboto" w:hAnsi="Roboto" w:cstheme="minorHAnsi"/>
          <w:sz w:val="22"/>
          <w:szCs w:val="22"/>
          <w:lang w:val="en-US"/>
        </w:rPr>
        <w:t xml:space="preserve">July 2024 </w:t>
      </w:r>
    </w:p>
    <w:p w14:paraId="565DC7E2" w14:textId="77777777" w:rsidR="00420C61" w:rsidRPr="00A601A0" w:rsidRDefault="00420C61" w:rsidP="004052A5">
      <w:pPr>
        <w:spacing w:after="240"/>
        <w:jc w:val="both"/>
        <w:rPr>
          <w:rFonts w:ascii="Roboto" w:hAnsi="Roboto" w:cstheme="minorHAnsi"/>
          <w:b/>
          <w:bCs/>
          <w:sz w:val="22"/>
          <w:szCs w:val="22"/>
          <w:lang w:val="en-ZA"/>
        </w:rPr>
      </w:pPr>
    </w:p>
    <w:p w14:paraId="395C4B4C" w14:textId="2DDEC5FA" w:rsidR="004052A5" w:rsidRPr="00A601A0" w:rsidRDefault="004052A5" w:rsidP="004052A5">
      <w:pPr>
        <w:spacing w:after="240"/>
        <w:jc w:val="both"/>
        <w:rPr>
          <w:rFonts w:ascii="Roboto" w:hAnsi="Roboto" w:cstheme="minorHAnsi"/>
          <w:b/>
          <w:bCs/>
          <w:sz w:val="22"/>
          <w:szCs w:val="22"/>
          <w:lang w:val="en-ZA"/>
        </w:rPr>
      </w:pPr>
      <w:r w:rsidRPr="00A601A0">
        <w:rPr>
          <w:rFonts w:ascii="Roboto" w:hAnsi="Roboto" w:cstheme="minorHAnsi"/>
          <w:b/>
          <w:bCs/>
          <w:sz w:val="22"/>
          <w:szCs w:val="22"/>
          <w:lang w:val="en-ZA"/>
        </w:rPr>
        <w:t>Background:</w:t>
      </w:r>
    </w:p>
    <w:p w14:paraId="058943DA" w14:textId="660FBE43" w:rsidR="001D335D" w:rsidRPr="00F86BA9" w:rsidRDefault="004052A5" w:rsidP="0097094E">
      <w:pPr>
        <w:rPr>
          <w:rFonts w:ascii="Roboto" w:hAnsi="Roboto" w:cstheme="minorHAnsi"/>
          <w:color w:val="000000"/>
          <w:sz w:val="22"/>
          <w:szCs w:val="22"/>
          <w:lang w:val="en-US"/>
        </w:rPr>
      </w:pPr>
      <w:r w:rsidRPr="00F86BA9">
        <w:rPr>
          <w:rFonts w:ascii="Roboto" w:hAnsi="Roboto" w:cstheme="minorHAnsi"/>
          <w:color w:val="000000"/>
          <w:sz w:val="22"/>
          <w:szCs w:val="22"/>
          <w:lang w:val="en-US"/>
        </w:rPr>
        <w:t>EASA and ICAS</w:t>
      </w:r>
      <w:r w:rsidR="0059203A" w:rsidRPr="00F86BA9">
        <w:rPr>
          <w:rFonts w:ascii="Roboto" w:hAnsi="Roboto" w:cstheme="minorHAnsi"/>
          <w:color w:val="000000"/>
          <w:sz w:val="22"/>
          <w:szCs w:val="22"/>
          <w:lang w:val="en-US"/>
        </w:rPr>
        <w:t xml:space="preserve"> members have responded to </w:t>
      </w:r>
      <w:r w:rsidRPr="00F86BA9">
        <w:rPr>
          <w:rFonts w:ascii="Roboto" w:hAnsi="Roboto" w:cstheme="minorHAnsi"/>
          <w:color w:val="000000"/>
          <w:sz w:val="22"/>
          <w:szCs w:val="22"/>
          <w:lang w:val="en-US"/>
        </w:rPr>
        <w:t xml:space="preserve">a request for information </w:t>
      </w:r>
      <w:r w:rsidR="00CD0B8A" w:rsidRPr="00F86BA9">
        <w:rPr>
          <w:rFonts w:ascii="Roboto" w:hAnsi="Roboto" w:cstheme="minorHAnsi"/>
          <w:color w:val="000000"/>
          <w:sz w:val="22"/>
          <w:szCs w:val="22"/>
          <w:lang w:val="en-US"/>
        </w:rPr>
        <w:t xml:space="preserve">from </w:t>
      </w:r>
      <w:r w:rsidR="00251237" w:rsidRPr="00F86BA9">
        <w:rPr>
          <w:rFonts w:ascii="Roboto" w:hAnsi="Roboto"/>
          <w:sz w:val="22"/>
          <w:szCs w:val="22"/>
          <w:lang w:val="en-US"/>
        </w:rPr>
        <w:t>Advertising Standards Council of India (ASCI).</w:t>
      </w:r>
    </w:p>
    <w:p w14:paraId="1E01B4DC" w14:textId="77777777" w:rsidR="00B30881" w:rsidRPr="00F86BA9" w:rsidRDefault="00B30881" w:rsidP="002905C9">
      <w:pPr>
        <w:rPr>
          <w:rFonts w:ascii="Roboto" w:hAnsi="Roboto" w:cstheme="minorHAnsi"/>
          <w:color w:val="FF0000"/>
          <w:sz w:val="22"/>
          <w:szCs w:val="22"/>
          <w:lang w:val="en-US"/>
        </w:rPr>
      </w:pPr>
    </w:p>
    <w:p w14:paraId="729CE9FE" w14:textId="77777777" w:rsidR="00F94051" w:rsidRPr="00F86BA9" w:rsidRDefault="00F94051" w:rsidP="00F94051">
      <w:pPr>
        <w:rPr>
          <w:rFonts w:ascii="Roboto" w:hAnsi="Roboto" w:cstheme="minorHAnsi"/>
          <w:color w:val="000000"/>
          <w:sz w:val="22"/>
          <w:szCs w:val="22"/>
        </w:rPr>
      </w:pPr>
      <w:r w:rsidRPr="00F86BA9">
        <w:rPr>
          <w:rFonts w:ascii="Roboto" w:hAnsi="Roboto" w:cstheme="minorHAnsi"/>
          <w:color w:val="000000"/>
          <w:sz w:val="22"/>
          <w:szCs w:val="22"/>
          <w:lang w:val="en-US"/>
        </w:rPr>
        <w:t xml:space="preserve">Following a court case regarding misleading advertising in India (see below for some details) the Union Ministry of Information and Broadcasting has </w:t>
      </w:r>
      <w:hyperlink r:id="rId11" w:history="1">
        <w:r w:rsidRPr="00F86BA9">
          <w:rPr>
            <w:rStyle w:val="Hyperlink"/>
            <w:rFonts w:ascii="Roboto" w:hAnsi="Roboto" w:cstheme="minorHAnsi"/>
            <w:sz w:val="22"/>
            <w:szCs w:val="22"/>
            <w:lang w:val="en-US"/>
          </w:rPr>
          <w:t>issued</w:t>
        </w:r>
      </w:hyperlink>
      <w:r w:rsidRPr="00F86BA9">
        <w:rPr>
          <w:rFonts w:ascii="Roboto" w:hAnsi="Roboto" w:cstheme="minorHAnsi"/>
          <w:color w:val="000000"/>
          <w:sz w:val="22"/>
          <w:szCs w:val="22"/>
          <w:lang w:val="en-US"/>
        </w:rPr>
        <w:t xml:space="preserve"> a directive requiring all advertisers to submit a ‘</w:t>
      </w:r>
      <w:r w:rsidRPr="00F86BA9">
        <w:rPr>
          <w:rFonts w:ascii="Roboto" w:hAnsi="Roboto" w:cstheme="minorHAnsi"/>
          <w:b/>
          <w:bCs/>
          <w:color w:val="000000"/>
          <w:sz w:val="22"/>
          <w:szCs w:val="22"/>
          <w:lang w:val="en-US"/>
        </w:rPr>
        <w:t>self-declaration certificate’</w:t>
      </w:r>
      <w:r w:rsidRPr="00F86BA9">
        <w:rPr>
          <w:rFonts w:ascii="Roboto" w:hAnsi="Roboto" w:cstheme="minorHAnsi"/>
          <w:color w:val="000000"/>
          <w:sz w:val="22"/>
          <w:szCs w:val="22"/>
          <w:lang w:val="en-US"/>
        </w:rPr>
        <w:t xml:space="preserve"> before publishing or broadcasting any advertisements. </w:t>
      </w:r>
    </w:p>
    <w:p w14:paraId="08C9AE96" w14:textId="77777777" w:rsidR="00F94051" w:rsidRPr="00F86BA9" w:rsidRDefault="00F94051" w:rsidP="00F94051">
      <w:pPr>
        <w:rPr>
          <w:rFonts w:ascii="Roboto" w:hAnsi="Roboto" w:cstheme="minorHAnsi"/>
          <w:color w:val="000000"/>
          <w:sz w:val="22"/>
          <w:szCs w:val="22"/>
        </w:rPr>
      </w:pPr>
      <w:r w:rsidRPr="00F86BA9">
        <w:rPr>
          <w:rFonts w:ascii="Roboto" w:hAnsi="Roboto" w:cstheme="minorHAnsi"/>
          <w:color w:val="000000"/>
          <w:sz w:val="22"/>
          <w:szCs w:val="22"/>
          <w:lang w:val="en-US"/>
        </w:rPr>
        <w:t> </w:t>
      </w:r>
    </w:p>
    <w:p w14:paraId="3C3B66F7" w14:textId="77777777" w:rsidR="00F94051" w:rsidRPr="00F86BA9" w:rsidRDefault="00F94051" w:rsidP="00F94051">
      <w:pPr>
        <w:rPr>
          <w:rFonts w:ascii="Roboto" w:hAnsi="Roboto" w:cstheme="minorHAnsi"/>
          <w:color w:val="000000"/>
          <w:sz w:val="22"/>
          <w:szCs w:val="22"/>
        </w:rPr>
      </w:pPr>
      <w:r w:rsidRPr="00F86BA9">
        <w:rPr>
          <w:rFonts w:ascii="Roboto" w:hAnsi="Roboto" w:cstheme="minorHAnsi"/>
          <w:color w:val="000000"/>
          <w:sz w:val="22"/>
          <w:szCs w:val="22"/>
          <w:lang w:val="en-US"/>
        </w:rPr>
        <w:t>The self-declaration certificate is to certify that the advertisement (</w:t>
      </w:r>
      <w:proofErr w:type="spellStart"/>
      <w:r w:rsidRPr="00F86BA9">
        <w:rPr>
          <w:rFonts w:ascii="Roboto" w:hAnsi="Roboto" w:cstheme="minorHAnsi"/>
          <w:color w:val="000000"/>
          <w:sz w:val="22"/>
          <w:szCs w:val="22"/>
          <w:lang w:val="en-US"/>
        </w:rPr>
        <w:t>i</w:t>
      </w:r>
      <w:proofErr w:type="spellEnd"/>
      <w:r w:rsidRPr="00F86BA9">
        <w:rPr>
          <w:rFonts w:ascii="Roboto" w:hAnsi="Roboto" w:cstheme="minorHAnsi"/>
          <w:color w:val="000000"/>
          <w:sz w:val="22"/>
          <w:szCs w:val="22"/>
          <w:lang w:val="en-US"/>
        </w:rPr>
        <w:t xml:space="preserve">) does not contain misleading claims, and (ii) complies with all relevant regulatory guidelines. Advertisers must provide proof of uploading the Self-Declaration Certificate to the relevant broadcaster, printer, publisher, or electronic media platform for their records. As per the Supreme Court’s directive, no advertisement will be permitted to run on television, print media, or the internet without a valid Self-Declaration Certificate. (see the guidelines </w:t>
      </w:r>
      <w:hyperlink r:id="rId12" w:history="1">
        <w:r w:rsidRPr="00F86BA9">
          <w:rPr>
            <w:rStyle w:val="Hyperlink"/>
            <w:rFonts w:ascii="Roboto" w:hAnsi="Roboto" w:cstheme="minorHAnsi"/>
            <w:sz w:val="22"/>
            <w:szCs w:val="22"/>
            <w:lang w:val="en-US"/>
          </w:rPr>
          <w:t>here</w:t>
        </w:r>
      </w:hyperlink>
      <w:r w:rsidRPr="00F86BA9">
        <w:rPr>
          <w:rFonts w:ascii="Roboto" w:hAnsi="Roboto" w:cstheme="minorHAnsi"/>
          <w:color w:val="000000"/>
          <w:sz w:val="22"/>
          <w:szCs w:val="22"/>
          <w:lang w:val="en-US"/>
        </w:rPr>
        <w:t>)</w:t>
      </w:r>
    </w:p>
    <w:p w14:paraId="4DE9ED98" w14:textId="77777777" w:rsidR="00F94051" w:rsidRPr="00F86BA9" w:rsidRDefault="00F94051" w:rsidP="00F94051">
      <w:pPr>
        <w:rPr>
          <w:rFonts w:ascii="Roboto" w:hAnsi="Roboto" w:cstheme="minorHAnsi"/>
          <w:color w:val="000000"/>
          <w:sz w:val="22"/>
          <w:szCs w:val="22"/>
        </w:rPr>
      </w:pPr>
      <w:r w:rsidRPr="00F86BA9">
        <w:rPr>
          <w:rFonts w:ascii="Roboto" w:hAnsi="Roboto" w:cstheme="minorHAnsi"/>
          <w:color w:val="000000"/>
          <w:sz w:val="22"/>
          <w:szCs w:val="22"/>
          <w:lang w:val="en-US"/>
        </w:rPr>
        <w:t> </w:t>
      </w:r>
    </w:p>
    <w:p w14:paraId="224CAE39" w14:textId="77777777" w:rsidR="00F94051" w:rsidRPr="00F94051" w:rsidRDefault="00F94051" w:rsidP="00F94051">
      <w:pPr>
        <w:rPr>
          <w:rFonts w:ascii="Roboto" w:hAnsi="Roboto" w:cstheme="minorHAnsi"/>
          <w:color w:val="000000"/>
          <w:sz w:val="22"/>
          <w:szCs w:val="22"/>
        </w:rPr>
      </w:pPr>
      <w:r w:rsidRPr="00F94051">
        <w:rPr>
          <w:rFonts w:ascii="Roboto" w:hAnsi="Roboto" w:cstheme="minorHAnsi"/>
          <w:b/>
          <w:bCs/>
          <w:color w:val="000000"/>
          <w:sz w:val="22"/>
          <w:szCs w:val="22"/>
          <w:lang w:val="en-US"/>
        </w:rPr>
        <w:t>ASCI would like to use this opportunity to ask the Supreme Court to strengthen the self-regulation system.  </w:t>
      </w:r>
    </w:p>
    <w:p w14:paraId="1AD2D215" w14:textId="77777777" w:rsidR="00021A86" w:rsidRDefault="00021A86" w:rsidP="002905C9">
      <w:pPr>
        <w:rPr>
          <w:rFonts w:ascii="Roboto" w:hAnsi="Roboto" w:cstheme="minorHAnsi"/>
          <w:color w:val="000000"/>
          <w:sz w:val="22"/>
          <w:szCs w:val="22"/>
        </w:rPr>
      </w:pPr>
    </w:p>
    <w:p w14:paraId="1AFBD96E" w14:textId="77777777" w:rsidR="00B30881" w:rsidRPr="00A601A0" w:rsidRDefault="00B30881" w:rsidP="00B30881">
      <w:pPr>
        <w:rPr>
          <w:rFonts w:ascii="Roboto" w:hAnsi="Roboto" w:cstheme="minorHAnsi"/>
          <w:color w:val="000000"/>
          <w:sz w:val="22"/>
          <w:szCs w:val="22"/>
          <w:lang w:eastAsia="en-US"/>
        </w:rPr>
      </w:pPr>
      <w:r w:rsidRPr="00A601A0">
        <w:rPr>
          <w:rFonts w:ascii="Roboto" w:hAnsi="Roboto" w:cstheme="minorHAnsi"/>
          <w:b/>
          <w:bCs/>
          <w:sz w:val="22"/>
          <w:szCs w:val="22"/>
          <w:lang w:val="en-ZA"/>
        </w:rPr>
        <w:t xml:space="preserve">Questions: </w:t>
      </w:r>
    </w:p>
    <w:p w14:paraId="07CC44F4" w14:textId="69D38566" w:rsidR="007B36DA" w:rsidRPr="007B36DA" w:rsidRDefault="007B36DA" w:rsidP="00D974FD">
      <w:pPr>
        <w:tabs>
          <w:tab w:val="left" w:pos="5317"/>
        </w:tabs>
        <w:rPr>
          <w:rFonts w:ascii="Roboto" w:hAnsi="Roboto" w:cstheme="minorHAnsi"/>
          <w:color w:val="000000"/>
          <w:sz w:val="22"/>
          <w:szCs w:val="22"/>
        </w:rPr>
      </w:pPr>
      <w:r w:rsidRPr="007B36DA">
        <w:rPr>
          <w:rFonts w:ascii="Roboto" w:hAnsi="Roboto" w:cstheme="minorHAnsi"/>
          <w:b/>
          <w:bCs/>
          <w:color w:val="000000"/>
          <w:sz w:val="22"/>
          <w:szCs w:val="22"/>
          <w:lang w:val="en-US"/>
        </w:rPr>
        <w:t> </w:t>
      </w:r>
      <w:r w:rsidR="00D974FD">
        <w:rPr>
          <w:rFonts w:ascii="Roboto" w:hAnsi="Roboto" w:cstheme="minorHAnsi"/>
          <w:b/>
          <w:bCs/>
          <w:color w:val="000000"/>
          <w:sz w:val="22"/>
          <w:szCs w:val="22"/>
          <w:lang w:val="en-US"/>
        </w:rPr>
        <w:tab/>
      </w:r>
    </w:p>
    <w:p w14:paraId="427E0C33" w14:textId="77777777" w:rsidR="007B36DA" w:rsidRPr="007B36DA" w:rsidRDefault="007B36DA" w:rsidP="007B36DA">
      <w:pPr>
        <w:rPr>
          <w:rFonts w:ascii="Roboto" w:hAnsi="Roboto" w:cstheme="minorHAnsi"/>
          <w:color w:val="000000"/>
          <w:sz w:val="22"/>
          <w:szCs w:val="22"/>
        </w:rPr>
      </w:pPr>
      <w:r w:rsidRPr="007B36DA">
        <w:rPr>
          <w:rFonts w:ascii="Roboto" w:hAnsi="Roboto" w:cstheme="minorHAnsi"/>
          <w:b/>
          <w:bCs/>
          <w:color w:val="000000"/>
          <w:sz w:val="22"/>
          <w:szCs w:val="22"/>
          <w:lang w:val="en-US"/>
        </w:rPr>
        <w:t xml:space="preserve">1. Is it mandatory for all advertisers in your country to be registered/affiliated with the </w:t>
      </w:r>
      <w:proofErr w:type="gramStart"/>
      <w:r w:rsidRPr="007B36DA">
        <w:rPr>
          <w:rFonts w:ascii="Roboto" w:hAnsi="Roboto" w:cstheme="minorHAnsi"/>
          <w:b/>
          <w:bCs/>
          <w:color w:val="000000"/>
          <w:sz w:val="22"/>
          <w:szCs w:val="22"/>
          <w:lang w:val="en-US"/>
        </w:rPr>
        <w:t>SRO ?</w:t>
      </w:r>
      <w:proofErr w:type="gramEnd"/>
      <w:r w:rsidRPr="007B36DA">
        <w:rPr>
          <w:rFonts w:ascii="Roboto" w:hAnsi="Roboto" w:cstheme="minorHAnsi"/>
          <w:b/>
          <w:bCs/>
          <w:color w:val="000000"/>
          <w:sz w:val="22"/>
          <w:szCs w:val="22"/>
          <w:lang w:val="en-US"/>
        </w:rPr>
        <w:t xml:space="preserve"> (Or with any government authority?)</w:t>
      </w:r>
    </w:p>
    <w:p w14:paraId="78A6C5E8" w14:textId="77777777" w:rsidR="007B36DA" w:rsidRPr="007B36DA" w:rsidRDefault="007B36DA" w:rsidP="007B36DA">
      <w:pPr>
        <w:rPr>
          <w:rFonts w:ascii="Roboto" w:hAnsi="Roboto" w:cstheme="minorHAnsi"/>
          <w:color w:val="000000"/>
          <w:sz w:val="22"/>
          <w:szCs w:val="22"/>
        </w:rPr>
      </w:pPr>
      <w:r w:rsidRPr="007B36DA">
        <w:rPr>
          <w:rFonts w:ascii="Roboto" w:hAnsi="Roboto" w:cstheme="minorHAnsi"/>
          <w:b/>
          <w:bCs/>
          <w:color w:val="000000"/>
          <w:sz w:val="22"/>
          <w:szCs w:val="22"/>
          <w:lang w:val="en-US"/>
        </w:rPr>
        <w:t>2. If so, could you share a link to the legislation which mandates this?</w:t>
      </w:r>
    </w:p>
    <w:p w14:paraId="29DFC113" w14:textId="77777777" w:rsidR="004052A5" w:rsidRPr="00A601A0" w:rsidRDefault="004052A5" w:rsidP="004052A5">
      <w:pPr>
        <w:rPr>
          <w:rFonts w:ascii="Roboto" w:hAnsi="Roboto" w:cstheme="minorHAnsi"/>
          <w:color w:val="000000"/>
          <w:sz w:val="22"/>
          <w:szCs w:val="22"/>
        </w:rPr>
      </w:pPr>
    </w:p>
    <w:p w14:paraId="15946CE0" w14:textId="77777777" w:rsidR="00DD3668" w:rsidRPr="00A601A0" w:rsidRDefault="00DD3668" w:rsidP="00DD3668">
      <w:pPr>
        <w:rPr>
          <w:rFonts w:ascii="Roboto" w:hAnsi="Roboto" w:cstheme="minorHAnsi"/>
          <w:sz w:val="22"/>
          <w:szCs w:val="22"/>
          <w:lang w:val="en-ZA"/>
        </w:rPr>
      </w:pPr>
    </w:p>
    <w:p w14:paraId="29A6CFA1" w14:textId="77777777" w:rsidR="00DD3668" w:rsidRPr="00A601A0" w:rsidRDefault="00DD3668" w:rsidP="00DD3668">
      <w:pPr>
        <w:rPr>
          <w:rFonts w:ascii="Roboto" w:hAnsi="Roboto" w:cstheme="minorHAnsi"/>
          <w:sz w:val="22"/>
          <w:szCs w:val="22"/>
          <w:lang w:val="en-ZA"/>
        </w:rPr>
      </w:pPr>
    </w:p>
    <w:p w14:paraId="19D40D3D" w14:textId="21FB0E5B" w:rsidR="00FF7461" w:rsidRPr="00A601A0" w:rsidRDefault="00FF7461">
      <w:pPr>
        <w:rPr>
          <w:rFonts w:ascii="Roboto" w:hAnsi="Roboto" w:cstheme="minorHAnsi"/>
          <w:color w:val="000000"/>
          <w:sz w:val="22"/>
          <w:szCs w:val="22"/>
          <w:lang w:val="en-US"/>
        </w:rPr>
      </w:pPr>
    </w:p>
    <w:tbl>
      <w:tblPr>
        <w:tblStyle w:val="GridTable5Dark-Accent2"/>
        <w:tblW w:w="15021" w:type="dxa"/>
        <w:tblLayout w:type="fixed"/>
        <w:tblLook w:val="04A0" w:firstRow="1" w:lastRow="0" w:firstColumn="1" w:lastColumn="0" w:noHBand="0" w:noVBand="1"/>
      </w:tblPr>
      <w:tblGrid>
        <w:gridCol w:w="1555"/>
        <w:gridCol w:w="1842"/>
        <w:gridCol w:w="11624"/>
      </w:tblGrid>
      <w:tr w:rsidR="00FF7461" w:rsidRPr="00A601A0" w14:paraId="7B968344" w14:textId="77777777" w:rsidTr="005F4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770C8DEF" w14:textId="77777777" w:rsidR="00FF7461" w:rsidRPr="00A601A0" w:rsidRDefault="00FF7461" w:rsidP="007816CE">
            <w:pPr>
              <w:rPr>
                <w:rFonts w:ascii="Roboto" w:hAnsi="Roboto" w:cstheme="minorHAnsi"/>
                <w:sz w:val="22"/>
                <w:szCs w:val="22"/>
                <w:lang w:val="en-US"/>
              </w:rPr>
            </w:pPr>
            <w:r w:rsidRPr="00A601A0">
              <w:rPr>
                <w:rFonts w:ascii="Roboto" w:hAnsi="Roboto" w:cstheme="minorHAnsi"/>
                <w:sz w:val="22"/>
                <w:szCs w:val="22"/>
                <w:lang w:val="en-US"/>
              </w:rPr>
              <w:t>Country</w:t>
            </w:r>
          </w:p>
        </w:tc>
        <w:tc>
          <w:tcPr>
            <w:tcW w:w="1842" w:type="dxa"/>
          </w:tcPr>
          <w:p w14:paraId="37AE138B" w14:textId="77777777" w:rsidR="00FF7461" w:rsidRPr="00A601A0" w:rsidRDefault="00FF7461" w:rsidP="007816CE">
            <w:pPr>
              <w:cnfStyle w:val="100000000000" w:firstRow="1" w:lastRow="0" w:firstColumn="0" w:lastColumn="0" w:oddVBand="0" w:evenVBand="0" w:oddHBand="0" w:evenHBand="0" w:firstRowFirstColumn="0" w:firstRowLastColumn="0" w:lastRowFirstColumn="0" w:lastRowLastColumn="0"/>
              <w:rPr>
                <w:rFonts w:ascii="Roboto" w:hAnsi="Roboto" w:cstheme="minorHAnsi"/>
                <w:sz w:val="22"/>
                <w:szCs w:val="22"/>
                <w:lang w:val="en-US"/>
              </w:rPr>
            </w:pPr>
            <w:r w:rsidRPr="00A601A0">
              <w:rPr>
                <w:rFonts w:ascii="Roboto" w:hAnsi="Roboto" w:cstheme="minorHAnsi"/>
                <w:sz w:val="22"/>
                <w:szCs w:val="22"/>
                <w:lang w:val="en-US"/>
              </w:rPr>
              <w:t>SRO</w:t>
            </w:r>
          </w:p>
        </w:tc>
        <w:tc>
          <w:tcPr>
            <w:tcW w:w="11624" w:type="dxa"/>
            <w:shd w:val="clear" w:color="auto" w:fill="4472C4" w:themeFill="accent1"/>
          </w:tcPr>
          <w:p w14:paraId="2C308FF1" w14:textId="77777777" w:rsidR="00FF7461" w:rsidRPr="00A601A0" w:rsidRDefault="00FF7461" w:rsidP="007816CE">
            <w:pPr>
              <w:cnfStyle w:val="100000000000" w:firstRow="1" w:lastRow="0" w:firstColumn="0" w:lastColumn="0" w:oddVBand="0" w:evenVBand="0" w:oddHBand="0" w:evenHBand="0" w:firstRowFirstColumn="0" w:firstRowLastColumn="0" w:lastRowFirstColumn="0" w:lastRowLastColumn="0"/>
              <w:rPr>
                <w:rFonts w:ascii="Roboto" w:hAnsi="Roboto" w:cstheme="minorHAnsi"/>
                <w:b w:val="0"/>
                <w:bCs w:val="0"/>
                <w:sz w:val="22"/>
                <w:szCs w:val="22"/>
                <w:lang w:val="en-US"/>
              </w:rPr>
            </w:pPr>
            <w:r w:rsidRPr="00A601A0">
              <w:rPr>
                <w:rFonts w:ascii="Roboto" w:hAnsi="Roboto" w:cstheme="minorHAnsi"/>
                <w:sz w:val="22"/>
                <w:szCs w:val="22"/>
                <w:lang w:val="en-US"/>
              </w:rPr>
              <w:t>Response</w:t>
            </w:r>
          </w:p>
          <w:p w14:paraId="5E0EDF39" w14:textId="77777777" w:rsidR="00FF7461" w:rsidRPr="00A601A0" w:rsidRDefault="00FF7461" w:rsidP="007816CE">
            <w:pPr>
              <w:cnfStyle w:val="100000000000" w:firstRow="1" w:lastRow="0" w:firstColumn="0" w:lastColumn="0" w:oddVBand="0" w:evenVBand="0" w:oddHBand="0" w:evenHBand="0" w:firstRowFirstColumn="0" w:firstRowLastColumn="0" w:lastRowFirstColumn="0" w:lastRowLastColumn="0"/>
              <w:rPr>
                <w:rFonts w:ascii="Roboto" w:hAnsi="Roboto" w:cstheme="minorHAnsi"/>
                <w:sz w:val="22"/>
                <w:szCs w:val="22"/>
                <w:lang w:val="en-US"/>
              </w:rPr>
            </w:pPr>
          </w:p>
        </w:tc>
      </w:tr>
      <w:tr w:rsidR="006E0E5A" w:rsidRPr="00A601A0" w14:paraId="16040D17"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33B8C3D3" w14:textId="5E42210F" w:rsidR="006E0E5A" w:rsidRPr="00A601A0" w:rsidRDefault="006E0E5A" w:rsidP="006E0E5A">
            <w:pPr>
              <w:rPr>
                <w:rFonts w:ascii="Roboto" w:hAnsi="Roboto" w:cstheme="minorHAnsi"/>
                <w:sz w:val="22"/>
                <w:szCs w:val="22"/>
                <w:lang w:val="en-US"/>
              </w:rPr>
            </w:pPr>
            <w:r>
              <w:rPr>
                <w:rFonts w:ascii="Roboto" w:hAnsi="Roboto" w:cstheme="minorHAnsi"/>
                <w:sz w:val="22"/>
                <w:szCs w:val="22"/>
                <w:lang w:val="en-US"/>
              </w:rPr>
              <w:lastRenderedPageBreak/>
              <w:t>Australia</w:t>
            </w:r>
          </w:p>
        </w:tc>
        <w:tc>
          <w:tcPr>
            <w:tcW w:w="1842" w:type="dxa"/>
          </w:tcPr>
          <w:p w14:paraId="29FB1BE9" w14:textId="77777777" w:rsidR="006E0E5A" w:rsidRPr="006E0E5A" w:rsidRDefault="00000000" w:rsidP="006E0E5A">
            <w:pPr>
              <w:cnfStyle w:val="000000100000" w:firstRow="0" w:lastRow="0" w:firstColumn="0" w:lastColumn="0" w:oddVBand="0" w:evenVBand="0" w:oddHBand="1" w:evenHBand="0" w:firstRowFirstColumn="0" w:firstRowLastColumn="0" w:lastRowFirstColumn="0" w:lastRowLastColumn="0"/>
              <w:rPr>
                <w:rStyle w:val="Hyperlink"/>
                <w:b/>
                <w:bCs/>
              </w:rPr>
            </w:pPr>
            <w:hyperlink r:id="rId13" w:history="1">
              <w:r w:rsidR="006E0E5A" w:rsidRPr="006E0E5A">
                <w:rPr>
                  <w:rStyle w:val="Hyperlink"/>
                  <w:rFonts w:ascii="Roboto" w:hAnsi="Roboto"/>
                  <w:b/>
                  <w:bCs/>
                  <w:sz w:val="22"/>
                  <w:szCs w:val="22"/>
                </w:rPr>
                <w:t>The ABAC Scheme</w:t>
              </w:r>
            </w:hyperlink>
          </w:p>
          <w:p w14:paraId="523D520A" w14:textId="216A7CDB" w:rsidR="006E0E5A" w:rsidRDefault="006E0E5A" w:rsidP="006E0E5A">
            <w:pPr>
              <w:cnfStyle w:val="000000100000" w:firstRow="0" w:lastRow="0" w:firstColumn="0" w:lastColumn="0" w:oddVBand="0" w:evenVBand="0" w:oddHBand="1" w:evenHBand="0" w:firstRowFirstColumn="0" w:firstRowLastColumn="0" w:lastRowFirstColumn="0" w:lastRowLastColumn="0"/>
            </w:pPr>
            <w:r>
              <w:rPr>
                <w:rFonts w:ascii="Roboto" w:hAnsi="Roboto"/>
                <w:sz w:val="22"/>
                <w:szCs w:val="22"/>
                <w:lang w:val="en-US"/>
              </w:rPr>
              <w:t>(Associate)</w:t>
            </w:r>
          </w:p>
        </w:tc>
        <w:tc>
          <w:tcPr>
            <w:tcW w:w="11624" w:type="dxa"/>
            <w:shd w:val="clear" w:color="auto" w:fill="D5DCE4" w:themeFill="text2" w:themeFillTint="33"/>
          </w:tcPr>
          <w:p w14:paraId="63AC5432" w14:textId="77777777" w:rsidR="00513CC2" w:rsidRPr="009635EB" w:rsidRDefault="00513CC2" w:rsidP="00513CC2">
            <w:pPr>
              <w:cnfStyle w:val="000000100000" w:firstRow="0" w:lastRow="0" w:firstColumn="0" w:lastColumn="0" w:oddVBand="0" w:evenVBand="0" w:oddHBand="1" w:evenHBand="0" w:firstRowFirstColumn="0" w:firstRowLastColumn="0" w:lastRowFirstColumn="0" w:lastRowLastColumn="0"/>
              <w:rPr>
                <w:rFonts w:ascii="Roboto" w:hAnsi="Roboto"/>
                <w:lang w:val="en-US"/>
              </w:rPr>
            </w:pPr>
          </w:p>
          <w:p w14:paraId="6526DEC6" w14:textId="2F843BD4" w:rsidR="00513CC2" w:rsidRPr="009635EB" w:rsidRDefault="00513CC2" w:rsidP="00513CC2">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9635EB">
              <w:rPr>
                <w:rFonts w:ascii="Roboto" w:hAnsi="Roboto"/>
                <w:lang w:val="en-US"/>
              </w:rPr>
              <w:t xml:space="preserve">It is not mandatory for alcohol advertisers in Australia to become signatories to the ABAC SRO. </w:t>
            </w:r>
            <w:proofErr w:type="gramStart"/>
            <w:r w:rsidRPr="009635EB">
              <w:rPr>
                <w:rFonts w:ascii="Roboto" w:hAnsi="Roboto"/>
                <w:lang w:val="en-US"/>
              </w:rPr>
              <w:t>However</w:t>
            </w:r>
            <w:proofErr w:type="gramEnd"/>
            <w:r w:rsidRPr="009635EB">
              <w:rPr>
                <w:rFonts w:ascii="Roboto" w:hAnsi="Roboto"/>
                <w:lang w:val="en-US"/>
              </w:rPr>
              <w:t xml:space="preserve"> they are required to hold a liquor </w:t>
            </w:r>
            <w:proofErr w:type="spellStart"/>
            <w:r w:rsidRPr="009635EB">
              <w:rPr>
                <w:rFonts w:ascii="Roboto" w:hAnsi="Roboto"/>
                <w:lang w:val="en-US"/>
              </w:rPr>
              <w:t>licence</w:t>
            </w:r>
            <w:proofErr w:type="spellEnd"/>
            <w:r w:rsidRPr="009635EB">
              <w:rPr>
                <w:rFonts w:ascii="Roboto" w:hAnsi="Roboto"/>
                <w:lang w:val="en-US"/>
              </w:rPr>
              <w:t xml:space="preserve"> with one of Australia’s State or territory liquor authorities under the relevant liquor Act before they can produce or sell alcohol in Australia.  As such we have considered whether we could strengthen our </w:t>
            </w:r>
            <w:proofErr w:type="spellStart"/>
            <w:r w:rsidRPr="009635EB">
              <w:rPr>
                <w:rFonts w:ascii="Roboto" w:hAnsi="Roboto"/>
                <w:lang w:val="en-US"/>
              </w:rPr>
              <w:t>self regulatory</w:t>
            </w:r>
            <w:proofErr w:type="spellEnd"/>
            <w:r w:rsidRPr="009635EB">
              <w:rPr>
                <w:rFonts w:ascii="Roboto" w:hAnsi="Roboto"/>
                <w:lang w:val="en-US"/>
              </w:rPr>
              <w:t xml:space="preserve"> scheme by seeking to have the liquor authorities make it a requirement </w:t>
            </w:r>
            <w:r w:rsidR="009635EB">
              <w:rPr>
                <w:rFonts w:ascii="Roboto" w:hAnsi="Roboto"/>
                <w:lang w:val="en-US"/>
              </w:rPr>
              <w:t>to hold</w:t>
            </w:r>
            <w:r w:rsidRPr="009635EB">
              <w:rPr>
                <w:rFonts w:ascii="Roboto" w:hAnsi="Roboto"/>
                <w:lang w:val="en-US"/>
              </w:rPr>
              <w:t xml:space="preserve"> a liquor </w:t>
            </w:r>
            <w:proofErr w:type="spellStart"/>
            <w:r w:rsidRPr="009635EB">
              <w:rPr>
                <w:rFonts w:ascii="Roboto" w:hAnsi="Roboto"/>
                <w:lang w:val="en-US"/>
              </w:rPr>
              <w:t>licence</w:t>
            </w:r>
            <w:proofErr w:type="spellEnd"/>
            <w:r w:rsidRPr="009635EB">
              <w:rPr>
                <w:rFonts w:ascii="Roboto" w:hAnsi="Roboto"/>
                <w:lang w:val="en-US"/>
              </w:rPr>
              <w:t xml:space="preserve"> that licensees make a commitment to and abide by our Code.  </w:t>
            </w:r>
          </w:p>
          <w:p w14:paraId="1F3D3F41" w14:textId="77777777" w:rsidR="00513CC2" w:rsidRPr="009635EB" w:rsidRDefault="00513CC2" w:rsidP="00513CC2">
            <w:pPr>
              <w:cnfStyle w:val="000000100000" w:firstRow="0" w:lastRow="0" w:firstColumn="0" w:lastColumn="0" w:oddVBand="0" w:evenVBand="0" w:oddHBand="1" w:evenHBand="0" w:firstRowFirstColumn="0" w:firstRowLastColumn="0" w:lastRowFirstColumn="0" w:lastRowLastColumn="0"/>
              <w:rPr>
                <w:rFonts w:ascii="Roboto" w:hAnsi="Roboto"/>
                <w:lang w:val="en-US"/>
              </w:rPr>
            </w:pPr>
          </w:p>
          <w:p w14:paraId="0BB0549E" w14:textId="77777777" w:rsidR="00513CC2" w:rsidRPr="009635EB" w:rsidRDefault="00513CC2" w:rsidP="00513CC2">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9635EB">
              <w:rPr>
                <w:rFonts w:ascii="Roboto" w:hAnsi="Roboto"/>
                <w:lang w:val="en-US"/>
              </w:rPr>
              <w:t xml:space="preserve">This is only a theoretical option at this stage and hasn’t progressed, but it could solve the issue of incomplete industry coverage </w:t>
            </w:r>
            <w:proofErr w:type="gramStart"/>
            <w:r w:rsidRPr="009635EB">
              <w:rPr>
                <w:rFonts w:ascii="Roboto" w:hAnsi="Roboto"/>
                <w:lang w:val="en-US"/>
              </w:rPr>
              <w:t>and also</w:t>
            </w:r>
            <w:proofErr w:type="gramEnd"/>
            <w:r w:rsidRPr="009635EB">
              <w:rPr>
                <w:rFonts w:ascii="Roboto" w:hAnsi="Roboto"/>
                <w:lang w:val="en-US"/>
              </w:rPr>
              <w:t xml:space="preserve"> have everyone contribute to the cost of the SRO.  As a first step we have </w:t>
            </w:r>
            <w:proofErr w:type="gramStart"/>
            <w:r w:rsidRPr="009635EB">
              <w:rPr>
                <w:rFonts w:ascii="Roboto" w:hAnsi="Roboto"/>
                <w:lang w:val="en-US"/>
              </w:rPr>
              <w:t>entered into</w:t>
            </w:r>
            <w:proofErr w:type="gramEnd"/>
            <w:r w:rsidRPr="009635EB">
              <w:rPr>
                <w:rFonts w:ascii="Roboto" w:hAnsi="Roboto"/>
                <w:lang w:val="en-US"/>
              </w:rPr>
              <w:t xml:space="preserve"> MoU arrangements with some of the authorities for information sharing, cross referral and assistance with enforcement.</w:t>
            </w:r>
          </w:p>
          <w:p w14:paraId="06AAE720" w14:textId="77777777" w:rsidR="00513CC2" w:rsidRPr="009635EB" w:rsidRDefault="00513CC2" w:rsidP="00513CC2">
            <w:pPr>
              <w:cnfStyle w:val="000000100000" w:firstRow="0" w:lastRow="0" w:firstColumn="0" w:lastColumn="0" w:oddVBand="0" w:evenVBand="0" w:oddHBand="1" w:evenHBand="0" w:firstRowFirstColumn="0" w:firstRowLastColumn="0" w:lastRowFirstColumn="0" w:lastRowLastColumn="0"/>
              <w:rPr>
                <w:rFonts w:ascii="Roboto" w:hAnsi="Roboto"/>
                <w:lang w:val="en-US"/>
              </w:rPr>
            </w:pPr>
          </w:p>
          <w:p w14:paraId="6571732A" w14:textId="77777777" w:rsidR="00513CC2" w:rsidRPr="009635EB" w:rsidRDefault="00513CC2" w:rsidP="00513CC2">
            <w:pPr>
              <w:cnfStyle w:val="000000100000" w:firstRow="0" w:lastRow="0" w:firstColumn="0" w:lastColumn="0" w:oddVBand="0" w:evenVBand="0" w:oddHBand="1" w:evenHBand="0" w:firstRowFirstColumn="0" w:firstRowLastColumn="0" w:lastRowFirstColumn="0" w:lastRowLastColumn="0"/>
              <w:rPr>
                <w:rFonts w:ascii="Roboto" w:hAnsi="Roboto"/>
                <w:lang w:val="en-US"/>
              </w:rPr>
            </w:pPr>
            <w:r w:rsidRPr="009635EB">
              <w:rPr>
                <w:rFonts w:ascii="Roboto" w:hAnsi="Roboto"/>
                <w:lang w:val="en-US"/>
              </w:rPr>
              <w:t>I am however aware of another legislative scheme in Australia where industry participants are required to be registered by legislation which may assist - refer </w:t>
            </w:r>
            <w:hyperlink r:id="rId14" w:history="1">
              <w:r w:rsidRPr="009635EB">
                <w:rPr>
                  <w:rStyle w:val="Hyperlink"/>
                  <w:rFonts w:ascii="Roboto" w:hAnsi="Roboto"/>
                  <w:lang w:val="en-US"/>
                </w:rPr>
                <w:t>https://www.tio.com.au/joining-scheme</w:t>
              </w:r>
            </w:hyperlink>
          </w:p>
          <w:p w14:paraId="4C5C0978" w14:textId="77777777" w:rsidR="00513CC2" w:rsidRPr="009635EB" w:rsidRDefault="00513CC2" w:rsidP="00513CC2">
            <w:pPr>
              <w:cnfStyle w:val="000000100000" w:firstRow="0" w:lastRow="0" w:firstColumn="0" w:lastColumn="0" w:oddVBand="0" w:evenVBand="0" w:oddHBand="1" w:evenHBand="0" w:firstRowFirstColumn="0" w:firstRowLastColumn="0" w:lastRowFirstColumn="0" w:lastRowLastColumn="0"/>
              <w:rPr>
                <w:rFonts w:ascii="Roboto" w:hAnsi="Roboto"/>
                <w:lang w:val="en-US"/>
              </w:rPr>
            </w:pPr>
          </w:p>
          <w:p w14:paraId="1581220D" w14:textId="77777777" w:rsidR="006E0E5A" w:rsidRPr="009635EB" w:rsidRDefault="006E0E5A" w:rsidP="006E0E5A">
            <w:pPr>
              <w:cnfStyle w:val="000000100000" w:firstRow="0" w:lastRow="0" w:firstColumn="0" w:lastColumn="0" w:oddVBand="0" w:evenVBand="0" w:oddHBand="1" w:evenHBand="0" w:firstRowFirstColumn="0" w:firstRowLastColumn="0" w:lastRowFirstColumn="0" w:lastRowLastColumn="0"/>
              <w:rPr>
                <w:rFonts w:ascii="Roboto" w:hAnsi="Roboto" w:cstheme="minorHAnsi"/>
                <w:lang w:val="en-US"/>
              </w:rPr>
            </w:pPr>
          </w:p>
        </w:tc>
      </w:tr>
      <w:tr w:rsidR="00A114CB" w:rsidRPr="001D335D" w14:paraId="271CE1A1"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379E6687" w14:textId="4C23B8DC" w:rsidR="00A114CB" w:rsidRPr="00A601A0" w:rsidRDefault="00A114CB" w:rsidP="007816CE">
            <w:pPr>
              <w:rPr>
                <w:rFonts w:ascii="Roboto" w:hAnsi="Roboto" w:cstheme="minorHAnsi"/>
                <w:sz w:val="22"/>
                <w:szCs w:val="22"/>
                <w:lang w:val="en-US"/>
              </w:rPr>
            </w:pPr>
            <w:r w:rsidRPr="00A601A0">
              <w:rPr>
                <w:rFonts w:ascii="Roboto" w:hAnsi="Roboto" w:cstheme="minorHAnsi"/>
                <w:sz w:val="22"/>
                <w:szCs w:val="22"/>
                <w:lang w:val="en-US"/>
              </w:rPr>
              <w:t>Brazil</w:t>
            </w:r>
          </w:p>
        </w:tc>
        <w:tc>
          <w:tcPr>
            <w:tcW w:w="1842" w:type="dxa"/>
          </w:tcPr>
          <w:p w14:paraId="515549A2" w14:textId="5719894C" w:rsidR="009642BD" w:rsidRPr="00A601A0" w:rsidRDefault="009642BD" w:rsidP="007816C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2"/>
                <w:szCs w:val="22"/>
                <w:lang w:val="es-ES"/>
              </w:rPr>
            </w:pPr>
            <w:proofErr w:type="spellStart"/>
            <w:r w:rsidRPr="00A601A0">
              <w:rPr>
                <w:rFonts w:ascii="Roboto" w:hAnsi="Roboto" w:cstheme="minorHAnsi"/>
                <w:b/>
                <w:bCs/>
                <w:sz w:val="22"/>
                <w:szCs w:val="22"/>
                <w:lang w:val="es-ES"/>
              </w:rPr>
              <w:t>Conselho</w:t>
            </w:r>
            <w:proofErr w:type="spellEnd"/>
            <w:r w:rsidRPr="00A601A0">
              <w:rPr>
                <w:rFonts w:ascii="Roboto" w:hAnsi="Roboto" w:cstheme="minorHAnsi"/>
                <w:b/>
                <w:bCs/>
                <w:sz w:val="22"/>
                <w:szCs w:val="22"/>
                <w:lang w:val="es-ES"/>
              </w:rPr>
              <w:t xml:space="preserve"> Nacional de </w:t>
            </w:r>
            <w:proofErr w:type="spellStart"/>
            <w:r w:rsidRPr="00A601A0">
              <w:rPr>
                <w:rFonts w:ascii="Roboto" w:hAnsi="Roboto" w:cstheme="minorHAnsi"/>
                <w:b/>
                <w:bCs/>
                <w:sz w:val="22"/>
                <w:szCs w:val="22"/>
                <w:lang w:val="es-ES"/>
              </w:rPr>
              <w:t>Autorregulamentação</w:t>
            </w:r>
            <w:proofErr w:type="spellEnd"/>
            <w:r w:rsidRPr="00A601A0">
              <w:rPr>
                <w:rFonts w:ascii="Roboto" w:hAnsi="Roboto" w:cstheme="minorHAnsi"/>
                <w:b/>
                <w:bCs/>
                <w:sz w:val="22"/>
                <w:szCs w:val="22"/>
                <w:lang w:val="es-ES"/>
              </w:rPr>
              <w:t xml:space="preserve"> </w:t>
            </w:r>
            <w:proofErr w:type="spellStart"/>
            <w:r w:rsidRPr="00A601A0">
              <w:rPr>
                <w:rFonts w:ascii="Roboto" w:hAnsi="Roboto" w:cstheme="minorHAnsi"/>
                <w:b/>
                <w:bCs/>
                <w:sz w:val="22"/>
                <w:szCs w:val="22"/>
                <w:lang w:val="es-ES"/>
              </w:rPr>
              <w:t>Publicitária</w:t>
            </w:r>
            <w:proofErr w:type="spellEnd"/>
          </w:p>
          <w:p w14:paraId="52D01864" w14:textId="708249C7" w:rsidR="00A114CB" w:rsidRPr="00A601A0" w:rsidRDefault="00000000" w:rsidP="007816CE">
            <w:pPr>
              <w:cnfStyle w:val="000000000000" w:firstRow="0" w:lastRow="0" w:firstColumn="0" w:lastColumn="0" w:oddVBand="0" w:evenVBand="0" w:oddHBand="0" w:evenHBand="0" w:firstRowFirstColumn="0" w:firstRowLastColumn="0" w:lastRowFirstColumn="0" w:lastRowLastColumn="0"/>
              <w:rPr>
                <w:rFonts w:ascii="Roboto" w:hAnsi="Roboto" w:cstheme="minorHAnsi"/>
                <w:b/>
                <w:bCs/>
                <w:sz w:val="22"/>
                <w:szCs w:val="22"/>
                <w:lang w:val="es-ES"/>
              </w:rPr>
            </w:pPr>
            <w:hyperlink r:id="rId15" w:history="1">
              <w:r w:rsidR="00A114CB" w:rsidRPr="00A601A0">
                <w:rPr>
                  <w:rStyle w:val="Hyperlink"/>
                  <w:rFonts w:ascii="Roboto" w:hAnsi="Roboto" w:cstheme="minorHAnsi"/>
                  <w:b/>
                  <w:bCs/>
                  <w:sz w:val="22"/>
                  <w:szCs w:val="22"/>
                  <w:lang w:val="es-ES"/>
                </w:rPr>
                <w:t>CONAR</w:t>
              </w:r>
            </w:hyperlink>
          </w:p>
        </w:tc>
        <w:tc>
          <w:tcPr>
            <w:tcW w:w="11624" w:type="dxa"/>
            <w:shd w:val="clear" w:color="auto" w:fill="D5DCE4" w:themeFill="text2" w:themeFillTint="33"/>
          </w:tcPr>
          <w:p w14:paraId="67BE748F" w14:textId="77777777" w:rsidR="00EF25D9" w:rsidRPr="007E52F2" w:rsidRDefault="007E6D7D"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cs="Calibri"/>
                <w:color w:val="000000"/>
                <w:sz w:val="22"/>
                <w:szCs w:val="22"/>
                <w:lang w:val="es-ES"/>
              </w:rPr>
              <w:t> </w:t>
            </w:r>
            <w:r w:rsidR="00EF25D9" w:rsidRPr="007E52F2">
              <w:rPr>
                <w:rFonts w:ascii="Roboto" w:hAnsi="Roboto"/>
                <w:sz w:val="22"/>
                <w:szCs w:val="22"/>
              </w:rPr>
              <w:t> </w:t>
            </w:r>
          </w:p>
          <w:p w14:paraId="108A75D5"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The only more specific provision on the mandatory affiliation with a private regulatory entity occurred in the recent regulation of betting.</w:t>
            </w:r>
          </w:p>
          <w:p w14:paraId="2AD724BA"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1AA8BDD4"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In certain categories of restricted products or services, there may be a requirement for mandatory registration of the product (i.e. medicines) or authorization to operate the activity itself, before competent public authorities (i.e. betting, financial products/services).</w:t>
            </w:r>
          </w:p>
          <w:p w14:paraId="568721B7"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1925500F"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xml:space="preserve">This is the case of the betting sector, whose commercial operation of the activity requires authorization from the public authority. Among the requirements for granting the authorization is: "proof that the applicant company is affiliated or associated with a body responsible for monitoring advertising" (article 12, nº VII, of Ordinance SPA/MF </w:t>
            </w:r>
            <w:hyperlink r:id="rId16" w:history="1">
              <w:r w:rsidRPr="007E52F2">
                <w:rPr>
                  <w:rStyle w:val="Hyperlink"/>
                  <w:rFonts w:ascii="Roboto" w:hAnsi="Roboto"/>
                  <w:sz w:val="22"/>
                  <w:szCs w:val="22"/>
                </w:rPr>
                <w:t>No. 827/24</w:t>
              </w:r>
            </w:hyperlink>
            <w:r w:rsidRPr="007E52F2">
              <w:rPr>
                <w:rFonts w:ascii="Roboto" w:hAnsi="Roboto"/>
                <w:sz w:val="22"/>
                <w:szCs w:val="22"/>
              </w:rPr>
              <w:t xml:space="preserve"> / Law </w:t>
            </w:r>
            <w:hyperlink r:id="rId17" w:history="1">
              <w:r w:rsidRPr="007E52F2">
                <w:rPr>
                  <w:rStyle w:val="Hyperlink"/>
                  <w:rFonts w:ascii="Roboto" w:hAnsi="Roboto"/>
                  <w:sz w:val="22"/>
                  <w:szCs w:val="22"/>
                </w:rPr>
                <w:t>14.790/23</w:t>
              </w:r>
            </w:hyperlink>
            <w:r w:rsidRPr="007E52F2">
              <w:rPr>
                <w:rFonts w:ascii="Roboto" w:hAnsi="Roboto"/>
                <w:sz w:val="22"/>
                <w:szCs w:val="22"/>
              </w:rPr>
              <w:t>, article 16).</w:t>
            </w:r>
          </w:p>
          <w:p w14:paraId="477D1C7A"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0FE863DA" w14:textId="729111F5"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xml:space="preserve">An important point related to the case described: we have recently noticed an increase in the number of representations at CONAR, based on consumer complaints, regarding advertisements for products classified as </w:t>
            </w:r>
            <w:r w:rsidRPr="007E52F2">
              <w:rPr>
                <w:rFonts w:ascii="Roboto" w:hAnsi="Roboto"/>
                <w:sz w:val="22"/>
                <w:szCs w:val="22"/>
              </w:rPr>
              <w:lastRenderedPageBreak/>
              <w:t xml:space="preserve">dietary supplements or vitamins, with promises of direct cures and therapeutic effects (in disagreement with public regulations and the SR Code). The table below contains summaries of the cases already </w:t>
            </w:r>
            <w:proofErr w:type="spellStart"/>
            <w:r w:rsidRPr="007E52F2">
              <w:rPr>
                <w:rFonts w:ascii="Roboto" w:hAnsi="Roboto"/>
                <w:sz w:val="22"/>
                <w:szCs w:val="22"/>
              </w:rPr>
              <w:t>analyzed</w:t>
            </w:r>
            <w:proofErr w:type="spellEnd"/>
            <w:r w:rsidRPr="007E52F2">
              <w:rPr>
                <w:rFonts w:ascii="Roboto" w:hAnsi="Roboto"/>
                <w:sz w:val="22"/>
                <w:szCs w:val="22"/>
              </w:rPr>
              <w:t xml:space="preserve"> by our Jury, some of which promise cures for COVID and diabetes, and even encourage people to abandon medical treatment and follow an unrestricted diet.</w:t>
            </w:r>
          </w:p>
          <w:p w14:paraId="614B652E"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tbl>
            <w:tblPr>
              <w:tblW w:w="11367" w:type="dxa"/>
              <w:tblCellMar>
                <w:left w:w="0" w:type="dxa"/>
                <w:right w:w="0" w:type="dxa"/>
              </w:tblCellMar>
              <w:tblLook w:val="04A0" w:firstRow="1" w:lastRow="0" w:firstColumn="1" w:lastColumn="0" w:noHBand="0" w:noVBand="1"/>
            </w:tblPr>
            <w:tblGrid>
              <w:gridCol w:w="919"/>
              <w:gridCol w:w="10448"/>
            </w:tblGrid>
            <w:tr w:rsidR="00EF25D9" w:rsidRPr="007E52F2" w14:paraId="6F0D21EE" w14:textId="77777777" w:rsidTr="00E22C40">
              <w:trPr>
                <w:trHeight w:val="765"/>
              </w:trPr>
              <w:tc>
                <w:tcPr>
                  <w:tcW w:w="919" w:type="dxa"/>
                  <w:tcBorders>
                    <w:top w:val="single" w:sz="8" w:space="0" w:color="auto"/>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4757E6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000023/20</w:t>
                  </w:r>
                </w:p>
              </w:tc>
              <w:tc>
                <w:tcPr>
                  <w:tcW w:w="10448" w:type="dxa"/>
                  <w:tcBorders>
                    <w:top w:val="single" w:sz="8" w:space="0" w:color="auto"/>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4A7E6C4A" w14:textId="77777777" w:rsidR="00EF25D9" w:rsidRPr="007E52F2" w:rsidRDefault="00000000" w:rsidP="00EF25D9">
                  <w:pPr>
                    <w:rPr>
                      <w:rFonts w:ascii="Roboto" w:hAnsi="Roboto"/>
                      <w:sz w:val="22"/>
                      <w:szCs w:val="22"/>
                    </w:rPr>
                  </w:pPr>
                  <w:hyperlink r:id="rId18" w:history="1">
                    <w:r w:rsidR="00EF25D9" w:rsidRPr="007E52F2">
                      <w:rPr>
                        <w:rStyle w:val="Hyperlink"/>
                        <w:rFonts w:ascii="Roboto" w:hAnsi="Roboto" w:cs="Calibri"/>
                        <w:color w:val="0563C1"/>
                        <w:sz w:val="22"/>
                        <w:szCs w:val="22"/>
                      </w:rPr>
                      <w:t>http://www.conar.org.br/processos/detcaso.php?id=5464</w:t>
                    </w:r>
                  </w:hyperlink>
                </w:p>
              </w:tc>
            </w:tr>
            <w:tr w:rsidR="00EF25D9" w:rsidRPr="007E52F2" w14:paraId="79F345C1" w14:textId="77777777" w:rsidTr="00E22C40">
              <w:trPr>
                <w:trHeight w:val="102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DB998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000026/20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9CAF06" w14:textId="77777777" w:rsidR="00EF25D9" w:rsidRPr="007E52F2" w:rsidRDefault="00000000" w:rsidP="00EF25D9">
                  <w:pPr>
                    <w:rPr>
                      <w:rFonts w:ascii="Roboto" w:hAnsi="Roboto"/>
                      <w:sz w:val="22"/>
                      <w:szCs w:val="22"/>
                    </w:rPr>
                  </w:pPr>
                  <w:hyperlink r:id="rId19" w:history="1">
                    <w:r w:rsidR="00EF25D9" w:rsidRPr="007E52F2">
                      <w:rPr>
                        <w:rStyle w:val="Hyperlink"/>
                        <w:rFonts w:ascii="Roboto" w:hAnsi="Roboto" w:cs="Calibri"/>
                        <w:color w:val="0563C1"/>
                        <w:sz w:val="22"/>
                        <w:szCs w:val="22"/>
                      </w:rPr>
                      <w:t>http://www.conar.org.br/processos/detcaso.php?id=5447</w:t>
                    </w:r>
                  </w:hyperlink>
                </w:p>
              </w:tc>
            </w:tr>
            <w:tr w:rsidR="00EF25D9" w:rsidRPr="007E52F2" w14:paraId="32282EAE" w14:textId="77777777" w:rsidTr="00E22C40">
              <w:trPr>
                <w:trHeight w:val="102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C7EF62"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000049/20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37363B" w14:textId="77777777" w:rsidR="00EF25D9" w:rsidRPr="007E52F2" w:rsidRDefault="00000000" w:rsidP="00EF25D9">
                  <w:pPr>
                    <w:rPr>
                      <w:rFonts w:ascii="Roboto" w:hAnsi="Roboto"/>
                      <w:sz w:val="22"/>
                      <w:szCs w:val="22"/>
                    </w:rPr>
                  </w:pPr>
                  <w:hyperlink r:id="rId20" w:history="1">
                    <w:r w:rsidR="00EF25D9" w:rsidRPr="007E52F2">
                      <w:rPr>
                        <w:rStyle w:val="Hyperlink"/>
                        <w:rFonts w:ascii="Roboto" w:hAnsi="Roboto" w:cs="Calibri"/>
                        <w:color w:val="0563C1"/>
                        <w:sz w:val="22"/>
                        <w:szCs w:val="22"/>
                      </w:rPr>
                      <w:t>http://www.conar.org.br/processos/detcaso.php?id=5483</w:t>
                    </w:r>
                  </w:hyperlink>
                </w:p>
              </w:tc>
            </w:tr>
            <w:tr w:rsidR="00EF25D9" w:rsidRPr="007E52F2" w14:paraId="52EB2FC3"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4A939A5C"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000057/20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1B958A66" w14:textId="77777777" w:rsidR="00EF25D9" w:rsidRPr="007E52F2" w:rsidRDefault="00000000" w:rsidP="00EF25D9">
                  <w:pPr>
                    <w:rPr>
                      <w:rFonts w:ascii="Roboto" w:hAnsi="Roboto"/>
                      <w:sz w:val="22"/>
                      <w:szCs w:val="22"/>
                    </w:rPr>
                  </w:pPr>
                  <w:hyperlink r:id="rId21" w:history="1">
                    <w:r w:rsidR="00EF25D9" w:rsidRPr="007E52F2">
                      <w:rPr>
                        <w:rStyle w:val="Hyperlink"/>
                        <w:rFonts w:ascii="Roboto" w:hAnsi="Roboto" w:cs="Calibri"/>
                        <w:color w:val="0563C1"/>
                        <w:sz w:val="22"/>
                        <w:szCs w:val="22"/>
                      </w:rPr>
                      <w:t>http://www.conar.org.br/processos/detcaso.php?id=5545</w:t>
                    </w:r>
                  </w:hyperlink>
                </w:p>
              </w:tc>
            </w:tr>
            <w:tr w:rsidR="00EF25D9" w:rsidRPr="007E52F2" w14:paraId="254722E5" w14:textId="77777777" w:rsidTr="00E22C40">
              <w:trPr>
                <w:trHeight w:val="127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3943B5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000076/20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08B51083" w14:textId="77777777" w:rsidR="00EF25D9" w:rsidRPr="007E52F2" w:rsidRDefault="00000000" w:rsidP="00EF25D9">
                  <w:pPr>
                    <w:rPr>
                      <w:rFonts w:ascii="Roboto" w:hAnsi="Roboto"/>
                      <w:sz w:val="22"/>
                      <w:szCs w:val="22"/>
                    </w:rPr>
                  </w:pPr>
                  <w:hyperlink r:id="rId22" w:history="1">
                    <w:r w:rsidR="00EF25D9" w:rsidRPr="007E52F2">
                      <w:rPr>
                        <w:rStyle w:val="Hyperlink"/>
                        <w:rFonts w:ascii="Roboto" w:hAnsi="Roboto" w:cs="Calibri"/>
                        <w:color w:val="0563C1"/>
                        <w:sz w:val="22"/>
                        <w:szCs w:val="22"/>
                      </w:rPr>
                      <w:t>http://www.conar.org.br/processos/detcaso.php?id=5472</w:t>
                    </w:r>
                  </w:hyperlink>
                </w:p>
              </w:tc>
            </w:tr>
            <w:tr w:rsidR="00EF25D9" w:rsidRPr="007E52F2" w14:paraId="1EE4270E"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512729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000077/20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1FC33565" w14:textId="77777777" w:rsidR="00EF25D9" w:rsidRPr="007E52F2" w:rsidRDefault="00000000" w:rsidP="00EF25D9">
                  <w:pPr>
                    <w:rPr>
                      <w:rFonts w:ascii="Roboto" w:hAnsi="Roboto"/>
                      <w:sz w:val="22"/>
                      <w:szCs w:val="22"/>
                    </w:rPr>
                  </w:pPr>
                  <w:hyperlink r:id="rId23" w:history="1">
                    <w:r w:rsidR="00EF25D9" w:rsidRPr="007E52F2">
                      <w:rPr>
                        <w:rStyle w:val="Hyperlink"/>
                        <w:rFonts w:ascii="Roboto" w:hAnsi="Roboto" w:cs="Calibri"/>
                        <w:color w:val="0563C1"/>
                        <w:sz w:val="22"/>
                        <w:szCs w:val="22"/>
                      </w:rPr>
                      <w:t>http://www.conar.org.br/processos/detcaso.php?id=5488</w:t>
                    </w:r>
                  </w:hyperlink>
                </w:p>
              </w:tc>
            </w:tr>
            <w:tr w:rsidR="00EF25D9" w:rsidRPr="007E52F2" w14:paraId="7A5EB26C"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1BB02E1"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000090/20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6E6A2D74" w14:textId="77777777" w:rsidR="00EF25D9" w:rsidRPr="007E52F2" w:rsidRDefault="00000000" w:rsidP="00EF25D9">
                  <w:pPr>
                    <w:rPr>
                      <w:rFonts w:ascii="Roboto" w:hAnsi="Roboto"/>
                      <w:sz w:val="22"/>
                      <w:szCs w:val="22"/>
                    </w:rPr>
                  </w:pPr>
                  <w:hyperlink r:id="rId24" w:history="1">
                    <w:r w:rsidR="00EF25D9" w:rsidRPr="007E52F2">
                      <w:rPr>
                        <w:rStyle w:val="Hyperlink"/>
                        <w:rFonts w:ascii="Roboto" w:hAnsi="Roboto" w:cs="Calibri"/>
                        <w:color w:val="0563C1"/>
                        <w:sz w:val="22"/>
                        <w:szCs w:val="22"/>
                      </w:rPr>
                      <w:t>http://www.conar.org.br/processos/detcaso.php?id=5493</w:t>
                    </w:r>
                  </w:hyperlink>
                </w:p>
              </w:tc>
            </w:tr>
            <w:tr w:rsidR="00EF25D9" w:rsidRPr="007E52F2" w14:paraId="3D753C10" w14:textId="77777777" w:rsidTr="00E22C40">
              <w:trPr>
                <w:trHeight w:val="60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EFE008"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000110/20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72640E" w14:textId="77777777" w:rsidR="00EF25D9" w:rsidRPr="007E52F2" w:rsidRDefault="00000000" w:rsidP="00EF25D9">
                  <w:pPr>
                    <w:rPr>
                      <w:rFonts w:ascii="Roboto" w:hAnsi="Roboto"/>
                      <w:sz w:val="22"/>
                      <w:szCs w:val="22"/>
                    </w:rPr>
                  </w:pPr>
                  <w:hyperlink r:id="rId25" w:history="1">
                    <w:r w:rsidR="00EF25D9" w:rsidRPr="007E52F2">
                      <w:rPr>
                        <w:rStyle w:val="Hyperlink"/>
                        <w:rFonts w:ascii="Roboto" w:hAnsi="Roboto" w:cs="Calibri"/>
                        <w:color w:val="0563C1"/>
                        <w:sz w:val="22"/>
                        <w:szCs w:val="22"/>
                      </w:rPr>
                      <w:t>http://www.conar.org.br/processos/detcaso.php?id=5548</w:t>
                    </w:r>
                  </w:hyperlink>
                </w:p>
              </w:tc>
            </w:tr>
            <w:tr w:rsidR="00EF25D9" w:rsidRPr="007E52F2" w14:paraId="5BFE58D4" w14:textId="77777777" w:rsidTr="00E22C40">
              <w:trPr>
                <w:trHeight w:val="60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8DF685"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000112/20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373BCF" w14:textId="77777777" w:rsidR="00EF25D9" w:rsidRPr="007E52F2" w:rsidRDefault="00000000" w:rsidP="00EF25D9">
                  <w:pPr>
                    <w:rPr>
                      <w:rFonts w:ascii="Roboto" w:hAnsi="Roboto"/>
                      <w:sz w:val="22"/>
                      <w:szCs w:val="22"/>
                    </w:rPr>
                  </w:pPr>
                  <w:hyperlink r:id="rId26" w:history="1">
                    <w:r w:rsidR="00EF25D9" w:rsidRPr="007E52F2">
                      <w:rPr>
                        <w:rStyle w:val="Hyperlink"/>
                        <w:rFonts w:ascii="Roboto" w:hAnsi="Roboto" w:cs="Calibri"/>
                        <w:color w:val="0563C1"/>
                        <w:sz w:val="22"/>
                        <w:szCs w:val="22"/>
                      </w:rPr>
                      <w:t>http://www.conar.org.br/processos/detcaso.php?id=5533</w:t>
                    </w:r>
                  </w:hyperlink>
                </w:p>
              </w:tc>
            </w:tr>
            <w:tr w:rsidR="00EF25D9" w:rsidRPr="007E52F2" w14:paraId="7447AEFE" w14:textId="77777777" w:rsidTr="00E22C40">
              <w:trPr>
                <w:trHeight w:val="765"/>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A294A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000115/20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2EC4FB" w14:textId="77777777" w:rsidR="00EF25D9" w:rsidRPr="007E52F2" w:rsidRDefault="00000000" w:rsidP="00EF25D9">
                  <w:pPr>
                    <w:rPr>
                      <w:rFonts w:ascii="Roboto" w:hAnsi="Roboto"/>
                      <w:sz w:val="22"/>
                      <w:szCs w:val="22"/>
                    </w:rPr>
                  </w:pPr>
                  <w:hyperlink r:id="rId27" w:history="1">
                    <w:r w:rsidR="00EF25D9" w:rsidRPr="007E52F2">
                      <w:rPr>
                        <w:rStyle w:val="Hyperlink"/>
                        <w:rFonts w:ascii="Roboto" w:hAnsi="Roboto" w:cs="Calibri"/>
                        <w:color w:val="0563C1"/>
                        <w:sz w:val="22"/>
                        <w:szCs w:val="22"/>
                      </w:rPr>
                      <w:t>http://www.conar.org.br/processos/detcaso.php?id=5534</w:t>
                    </w:r>
                  </w:hyperlink>
                </w:p>
              </w:tc>
            </w:tr>
            <w:tr w:rsidR="00EF25D9" w:rsidRPr="007E52F2" w14:paraId="05F1BD6A"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7D112FF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000116/20</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176B2EDE" w14:textId="77777777" w:rsidR="00EF25D9" w:rsidRPr="007E52F2" w:rsidRDefault="00000000" w:rsidP="00EF25D9">
                  <w:pPr>
                    <w:rPr>
                      <w:rFonts w:ascii="Roboto" w:hAnsi="Roboto"/>
                      <w:sz w:val="22"/>
                      <w:szCs w:val="22"/>
                    </w:rPr>
                  </w:pPr>
                  <w:hyperlink r:id="rId28" w:history="1">
                    <w:r w:rsidR="00EF25D9" w:rsidRPr="007E52F2">
                      <w:rPr>
                        <w:rStyle w:val="Hyperlink"/>
                        <w:rFonts w:ascii="Roboto" w:hAnsi="Roboto" w:cs="Calibri"/>
                        <w:color w:val="0563C1"/>
                        <w:sz w:val="22"/>
                        <w:szCs w:val="22"/>
                      </w:rPr>
                      <w:t>http://www.conar.org.br/processos/detcaso.php?id=5535</w:t>
                    </w:r>
                  </w:hyperlink>
                </w:p>
              </w:tc>
            </w:tr>
            <w:tr w:rsidR="00EF25D9" w:rsidRPr="007E52F2" w14:paraId="691E8B96"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25FC38EB"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000117/20</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582045B1" w14:textId="77777777" w:rsidR="00EF25D9" w:rsidRPr="007E52F2" w:rsidRDefault="00000000" w:rsidP="00EF25D9">
                  <w:pPr>
                    <w:rPr>
                      <w:rFonts w:ascii="Roboto" w:hAnsi="Roboto"/>
                      <w:sz w:val="22"/>
                      <w:szCs w:val="22"/>
                    </w:rPr>
                  </w:pPr>
                  <w:hyperlink r:id="rId29" w:history="1">
                    <w:r w:rsidR="00EF25D9" w:rsidRPr="007E52F2">
                      <w:rPr>
                        <w:rStyle w:val="Hyperlink"/>
                        <w:rFonts w:ascii="Roboto" w:hAnsi="Roboto" w:cs="Calibri"/>
                        <w:color w:val="0563C1"/>
                        <w:sz w:val="22"/>
                        <w:szCs w:val="22"/>
                      </w:rPr>
                      <w:t>http://www.conar.org.br/processos/detcaso.php?id=5606</w:t>
                    </w:r>
                  </w:hyperlink>
                </w:p>
              </w:tc>
            </w:tr>
            <w:tr w:rsidR="00EF25D9" w:rsidRPr="007E52F2" w14:paraId="291028E2"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3DDF61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000128/20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0536F98C" w14:textId="77777777" w:rsidR="00EF25D9" w:rsidRPr="007E52F2" w:rsidRDefault="00000000" w:rsidP="00EF25D9">
                  <w:pPr>
                    <w:rPr>
                      <w:rFonts w:ascii="Roboto" w:hAnsi="Roboto"/>
                      <w:sz w:val="22"/>
                      <w:szCs w:val="22"/>
                    </w:rPr>
                  </w:pPr>
                  <w:hyperlink r:id="rId30" w:history="1">
                    <w:r w:rsidR="00EF25D9" w:rsidRPr="007E52F2">
                      <w:rPr>
                        <w:rStyle w:val="Hyperlink"/>
                        <w:rFonts w:ascii="Roboto" w:hAnsi="Roboto" w:cs="Calibri"/>
                        <w:color w:val="0563C1"/>
                        <w:sz w:val="22"/>
                        <w:szCs w:val="22"/>
                      </w:rPr>
                      <w:t>http://www.conar.org.br/processos/detcaso.php?id=5591</w:t>
                    </w:r>
                  </w:hyperlink>
                </w:p>
              </w:tc>
            </w:tr>
            <w:tr w:rsidR="00EF25D9" w:rsidRPr="007E52F2" w14:paraId="5B0A4B5C" w14:textId="77777777" w:rsidTr="00E22C40">
              <w:trPr>
                <w:trHeight w:val="102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FD2257"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000133/20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1B654E" w14:textId="77777777" w:rsidR="00EF25D9" w:rsidRPr="007E52F2" w:rsidRDefault="00000000" w:rsidP="00EF25D9">
                  <w:pPr>
                    <w:rPr>
                      <w:rFonts w:ascii="Roboto" w:hAnsi="Roboto"/>
                      <w:sz w:val="22"/>
                      <w:szCs w:val="22"/>
                    </w:rPr>
                  </w:pPr>
                  <w:hyperlink r:id="rId31" w:history="1">
                    <w:r w:rsidR="00EF25D9" w:rsidRPr="007E52F2">
                      <w:rPr>
                        <w:rStyle w:val="Hyperlink"/>
                        <w:rFonts w:ascii="Roboto" w:hAnsi="Roboto" w:cs="Calibri"/>
                        <w:color w:val="0563C1"/>
                        <w:sz w:val="22"/>
                        <w:szCs w:val="22"/>
                      </w:rPr>
                      <w:t>http://www.conar.org.br/processos/detcaso.php?id=5577</w:t>
                    </w:r>
                  </w:hyperlink>
                </w:p>
              </w:tc>
            </w:tr>
            <w:tr w:rsidR="00EF25D9" w:rsidRPr="007E52F2" w14:paraId="46163747"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4F9E31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000137/20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71899496" w14:textId="77777777" w:rsidR="00EF25D9" w:rsidRPr="007E52F2" w:rsidRDefault="00000000" w:rsidP="00EF25D9">
                  <w:pPr>
                    <w:rPr>
                      <w:rFonts w:ascii="Roboto" w:hAnsi="Roboto"/>
                      <w:sz w:val="22"/>
                      <w:szCs w:val="22"/>
                    </w:rPr>
                  </w:pPr>
                  <w:hyperlink r:id="rId32" w:history="1">
                    <w:r w:rsidR="00EF25D9" w:rsidRPr="007E52F2">
                      <w:rPr>
                        <w:rStyle w:val="Hyperlink"/>
                        <w:rFonts w:ascii="Roboto" w:hAnsi="Roboto" w:cs="Calibri"/>
                        <w:color w:val="0563C1"/>
                        <w:sz w:val="22"/>
                        <w:szCs w:val="22"/>
                      </w:rPr>
                      <w:t>http://www.conar.org.br/processos/detcaso.php?id=5549</w:t>
                    </w:r>
                  </w:hyperlink>
                </w:p>
              </w:tc>
            </w:tr>
            <w:tr w:rsidR="00EF25D9" w:rsidRPr="007E52F2" w14:paraId="53CA8100" w14:textId="77777777" w:rsidTr="00E22C40">
              <w:trPr>
                <w:trHeight w:val="1275"/>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D53712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000144/20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283D74" w14:textId="77777777" w:rsidR="00EF25D9" w:rsidRPr="007E52F2" w:rsidRDefault="00000000" w:rsidP="00EF25D9">
                  <w:pPr>
                    <w:rPr>
                      <w:rFonts w:ascii="Roboto" w:hAnsi="Roboto"/>
                      <w:sz w:val="22"/>
                      <w:szCs w:val="22"/>
                    </w:rPr>
                  </w:pPr>
                  <w:hyperlink r:id="rId33" w:history="1">
                    <w:r w:rsidR="00EF25D9" w:rsidRPr="007E52F2">
                      <w:rPr>
                        <w:rStyle w:val="Hyperlink"/>
                        <w:rFonts w:ascii="Roboto" w:hAnsi="Roboto" w:cs="Calibri"/>
                        <w:color w:val="0563C1"/>
                        <w:sz w:val="22"/>
                        <w:szCs w:val="22"/>
                      </w:rPr>
                      <w:t>http://www.conar.org.br/processos/detcaso.php?id=5593</w:t>
                    </w:r>
                  </w:hyperlink>
                </w:p>
              </w:tc>
            </w:tr>
            <w:tr w:rsidR="00EF25D9" w:rsidRPr="007E52F2" w14:paraId="68637856" w14:textId="77777777" w:rsidTr="00E22C40">
              <w:trPr>
                <w:trHeight w:val="765"/>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C3D27D"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000145/20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6ED80E" w14:textId="77777777" w:rsidR="00EF25D9" w:rsidRPr="007E52F2" w:rsidRDefault="00000000" w:rsidP="00EF25D9">
                  <w:pPr>
                    <w:rPr>
                      <w:rFonts w:ascii="Roboto" w:hAnsi="Roboto"/>
                      <w:sz w:val="22"/>
                      <w:szCs w:val="22"/>
                    </w:rPr>
                  </w:pPr>
                  <w:hyperlink r:id="rId34" w:history="1">
                    <w:r w:rsidR="00EF25D9" w:rsidRPr="007E52F2">
                      <w:rPr>
                        <w:rStyle w:val="Hyperlink"/>
                        <w:rFonts w:ascii="Roboto" w:hAnsi="Roboto" w:cs="Calibri"/>
                        <w:color w:val="0563C1"/>
                        <w:sz w:val="22"/>
                        <w:szCs w:val="22"/>
                      </w:rPr>
                      <w:t>http://www.conar.org.br/processos/detcaso.php?id=5579</w:t>
                    </w:r>
                  </w:hyperlink>
                </w:p>
              </w:tc>
            </w:tr>
            <w:tr w:rsidR="00EF25D9" w:rsidRPr="007E52F2" w14:paraId="175A8E87" w14:textId="77777777" w:rsidTr="00E22C40">
              <w:trPr>
                <w:trHeight w:val="1275"/>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0C609F"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000146/20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E38463" w14:textId="77777777" w:rsidR="00EF25D9" w:rsidRPr="007E52F2" w:rsidRDefault="00000000" w:rsidP="00EF25D9">
                  <w:pPr>
                    <w:rPr>
                      <w:rFonts w:ascii="Roboto" w:hAnsi="Roboto"/>
                      <w:sz w:val="22"/>
                      <w:szCs w:val="22"/>
                    </w:rPr>
                  </w:pPr>
                  <w:hyperlink r:id="rId35" w:history="1">
                    <w:r w:rsidR="00EF25D9" w:rsidRPr="007E52F2">
                      <w:rPr>
                        <w:rStyle w:val="Hyperlink"/>
                        <w:rFonts w:ascii="Roboto" w:hAnsi="Roboto" w:cs="Calibri"/>
                        <w:color w:val="0563C1"/>
                        <w:sz w:val="22"/>
                        <w:szCs w:val="22"/>
                      </w:rPr>
                      <w:t>http://www.conar.org.br/processos/detcaso.php?id=5664</w:t>
                    </w:r>
                  </w:hyperlink>
                </w:p>
              </w:tc>
            </w:tr>
            <w:tr w:rsidR="00EF25D9" w:rsidRPr="007E52F2" w14:paraId="1D0C650A"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081A8C3D"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000150/20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7D82C6AA" w14:textId="77777777" w:rsidR="00EF25D9" w:rsidRPr="007E52F2" w:rsidRDefault="00000000" w:rsidP="00EF25D9">
                  <w:pPr>
                    <w:rPr>
                      <w:rFonts w:ascii="Roboto" w:hAnsi="Roboto"/>
                      <w:sz w:val="22"/>
                      <w:szCs w:val="22"/>
                    </w:rPr>
                  </w:pPr>
                  <w:hyperlink r:id="rId36" w:history="1">
                    <w:r w:rsidR="00EF25D9" w:rsidRPr="007E52F2">
                      <w:rPr>
                        <w:rStyle w:val="Hyperlink"/>
                        <w:rFonts w:ascii="Roboto" w:hAnsi="Roboto" w:cs="Calibri"/>
                        <w:color w:val="0563C1"/>
                        <w:sz w:val="22"/>
                        <w:szCs w:val="22"/>
                      </w:rPr>
                      <w:t>http://www.conar.org.br/processos/detcaso.php?id=5553</w:t>
                    </w:r>
                  </w:hyperlink>
                </w:p>
              </w:tc>
            </w:tr>
            <w:tr w:rsidR="00EF25D9" w:rsidRPr="007E52F2" w14:paraId="4FC53BA5"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7F8CFF14"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000153/20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5F22A949" w14:textId="77777777" w:rsidR="00EF25D9" w:rsidRPr="007E52F2" w:rsidRDefault="00000000" w:rsidP="00EF25D9">
                  <w:pPr>
                    <w:rPr>
                      <w:rFonts w:ascii="Roboto" w:hAnsi="Roboto"/>
                      <w:sz w:val="22"/>
                      <w:szCs w:val="22"/>
                    </w:rPr>
                  </w:pPr>
                  <w:hyperlink r:id="rId37" w:history="1">
                    <w:r w:rsidR="00EF25D9" w:rsidRPr="007E52F2">
                      <w:rPr>
                        <w:rStyle w:val="Hyperlink"/>
                        <w:rFonts w:ascii="Roboto" w:hAnsi="Roboto" w:cs="Calibri"/>
                        <w:color w:val="0563C1"/>
                        <w:sz w:val="22"/>
                        <w:szCs w:val="22"/>
                      </w:rPr>
                      <w:t>http://www.conar.org.br/processos/detcaso.php?id=5608</w:t>
                    </w:r>
                  </w:hyperlink>
                </w:p>
              </w:tc>
            </w:tr>
            <w:tr w:rsidR="00EF25D9" w:rsidRPr="007E52F2" w14:paraId="67BE69A6" w14:textId="77777777" w:rsidTr="00E22C40">
              <w:trPr>
                <w:trHeight w:val="127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C8E18E2"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000154/20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525D7E2D" w14:textId="77777777" w:rsidR="00EF25D9" w:rsidRPr="007E52F2" w:rsidRDefault="00000000" w:rsidP="00EF25D9">
                  <w:pPr>
                    <w:rPr>
                      <w:rFonts w:ascii="Roboto" w:hAnsi="Roboto"/>
                      <w:sz w:val="22"/>
                      <w:szCs w:val="22"/>
                    </w:rPr>
                  </w:pPr>
                  <w:hyperlink r:id="rId38" w:history="1">
                    <w:r w:rsidR="00EF25D9" w:rsidRPr="007E52F2">
                      <w:rPr>
                        <w:rStyle w:val="Hyperlink"/>
                        <w:rFonts w:ascii="Roboto" w:hAnsi="Roboto" w:cs="Calibri"/>
                        <w:color w:val="0563C1"/>
                        <w:sz w:val="22"/>
                        <w:szCs w:val="22"/>
                      </w:rPr>
                      <w:t>http://www.conar.org.br/processos/detcaso.php?id=5555</w:t>
                    </w:r>
                  </w:hyperlink>
                </w:p>
              </w:tc>
            </w:tr>
            <w:tr w:rsidR="00EF25D9" w:rsidRPr="007E52F2" w14:paraId="70A6818F"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EE7F55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000155/20</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73BB39D4" w14:textId="77777777" w:rsidR="00EF25D9" w:rsidRPr="007E52F2" w:rsidRDefault="00000000" w:rsidP="00EF25D9">
                  <w:pPr>
                    <w:rPr>
                      <w:rFonts w:ascii="Roboto" w:hAnsi="Roboto"/>
                      <w:sz w:val="22"/>
                      <w:szCs w:val="22"/>
                    </w:rPr>
                  </w:pPr>
                  <w:hyperlink r:id="rId39" w:history="1">
                    <w:r w:rsidR="00EF25D9" w:rsidRPr="007E52F2">
                      <w:rPr>
                        <w:rStyle w:val="Hyperlink"/>
                        <w:rFonts w:ascii="Roboto" w:hAnsi="Roboto" w:cs="Calibri"/>
                        <w:color w:val="0563C1"/>
                        <w:sz w:val="22"/>
                        <w:szCs w:val="22"/>
                      </w:rPr>
                      <w:t>http://www.conar.org.br/processos/detcaso.php?id=5683</w:t>
                    </w:r>
                  </w:hyperlink>
                </w:p>
              </w:tc>
            </w:tr>
            <w:tr w:rsidR="00EF25D9" w:rsidRPr="007E52F2" w14:paraId="26915C54" w14:textId="77777777" w:rsidTr="00E22C40">
              <w:trPr>
                <w:trHeight w:val="51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EC53B6B"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000163/20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2F854413"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Sobrestado</w:t>
                  </w:r>
                  <w:proofErr w:type="spellEnd"/>
                </w:p>
              </w:tc>
            </w:tr>
            <w:tr w:rsidR="00EF25D9" w:rsidRPr="007E52F2" w14:paraId="7B732120" w14:textId="77777777" w:rsidTr="00E22C40">
              <w:trPr>
                <w:trHeight w:val="60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8FCAAC"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000166/20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5EFF40" w14:textId="77777777" w:rsidR="00EF25D9" w:rsidRPr="007E52F2" w:rsidRDefault="00000000" w:rsidP="00EF25D9">
                  <w:pPr>
                    <w:rPr>
                      <w:rFonts w:ascii="Roboto" w:hAnsi="Roboto"/>
                      <w:sz w:val="22"/>
                      <w:szCs w:val="22"/>
                    </w:rPr>
                  </w:pPr>
                  <w:hyperlink r:id="rId40" w:history="1">
                    <w:r w:rsidR="00EF25D9" w:rsidRPr="007E52F2">
                      <w:rPr>
                        <w:rStyle w:val="Hyperlink"/>
                        <w:rFonts w:ascii="Roboto" w:hAnsi="Roboto" w:cs="Calibri"/>
                        <w:color w:val="0563C1"/>
                        <w:sz w:val="22"/>
                        <w:szCs w:val="22"/>
                      </w:rPr>
                      <w:t>http://www.conar.org.br/processos/detcaso.php?id=5594</w:t>
                    </w:r>
                  </w:hyperlink>
                </w:p>
              </w:tc>
            </w:tr>
            <w:tr w:rsidR="00EF25D9" w:rsidRPr="007E52F2" w14:paraId="763B6517" w14:textId="77777777" w:rsidTr="00E22C40">
              <w:trPr>
                <w:trHeight w:val="51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CAB19A"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000168/20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0C26DB"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Sem link</w:t>
                  </w:r>
                </w:p>
              </w:tc>
            </w:tr>
            <w:tr w:rsidR="00EF25D9" w:rsidRPr="007E52F2" w14:paraId="757A4383" w14:textId="77777777" w:rsidTr="00E22C40">
              <w:trPr>
                <w:trHeight w:val="102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A212C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000188/20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B713AA" w14:textId="77777777" w:rsidR="00EF25D9" w:rsidRPr="007E52F2" w:rsidRDefault="00000000" w:rsidP="00EF25D9">
                  <w:pPr>
                    <w:rPr>
                      <w:rFonts w:ascii="Roboto" w:hAnsi="Roboto"/>
                      <w:sz w:val="22"/>
                      <w:szCs w:val="22"/>
                    </w:rPr>
                  </w:pPr>
                  <w:hyperlink r:id="rId41" w:history="1">
                    <w:r w:rsidR="00EF25D9" w:rsidRPr="007E52F2">
                      <w:rPr>
                        <w:rStyle w:val="Hyperlink"/>
                        <w:rFonts w:ascii="Roboto" w:hAnsi="Roboto" w:cs="Calibri"/>
                        <w:color w:val="0563C1"/>
                        <w:sz w:val="22"/>
                        <w:szCs w:val="22"/>
                      </w:rPr>
                      <w:t>http://www.conar.org.br/processos/detcaso.php?id=5595</w:t>
                    </w:r>
                  </w:hyperlink>
                </w:p>
              </w:tc>
            </w:tr>
            <w:tr w:rsidR="00EF25D9" w:rsidRPr="007E52F2" w14:paraId="1FEF10AA" w14:textId="77777777" w:rsidTr="00E22C40">
              <w:trPr>
                <w:trHeight w:val="51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CE1DD"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000189/20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F1BD11"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Sobrestado</w:t>
                  </w:r>
                  <w:proofErr w:type="spellEnd"/>
                </w:p>
              </w:tc>
            </w:tr>
            <w:tr w:rsidR="00EF25D9" w:rsidRPr="007E52F2" w14:paraId="126E8B24" w14:textId="77777777" w:rsidTr="00E22C40">
              <w:trPr>
                <w:trHeight w:val="51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15F1B48"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000205/20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28A6649C"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Sem link</w:t>
                  </w:r>
                </w:p>
              </w:tc>
            </w:tr>
            <w:tr w:rsidR="00EF25D9" w:rsidRPr="007E52F2" w14:paraId="173B4309" w14:textId="77777777" w:rsidTr="00E22C40">
              <w:trPr>
                <w:trHeight w:val="153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35DCAF15"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000218/20</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6E358BA6" w14:textId="77777777" w:rsidR="00EF25D9" w:rsidRPr="007E52F2" w:rsidRDefault="00000000" w:rsidP="00EF25D9">
                  <w:pPr>
                    <w:rPr>
                      <w:rFonts w:ascii="Roboto" w:hAnsi="Roboto"/>
                      <w:sz w:val="22"/>
                      <w:szCs w:val="22"/>
                    </w:rPr>
                  </w:pPr>
                  <w:hyperlink r:id="rId42" w:history="1">
                    <w:r w:rsidR="00EF25D9" w:rsidRPr="007E52F2">
                      <w:rPr>
                        <w:rStyle w:val="Hyperlink"/>
                        <w:rFonts w:ascii="Roboto" w:hAnsi="Roboto" w:cs="Calibri"/>
                        <w:color w:val="0563C1"/>
                        <w:sz w:val="22"/>
                        <w:szCs w:val="22"/>
                      </w:rPr>
                      <w:t>http://www.conar.org.br/processos/detcaso.php?id=5630</w:t>
                    </w:r>
                  </w:hyperlink>
                </w:p>
              </w:tc>
            </w:tr>
            <w:tr w:rsidR="00EF25D9" w:rsidRPr="007E52F2" w14:paraId="061905FC" w14:textId="77777777" w:rsidTr="00E22C40">
              <w:trPr>
                <w:trHeight w:val="153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787811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000231/20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0471355E" w14:textId="77777777" w:rsidR="00EF25D9" w:rsidRPr="007E52F2" w:rsidRDefault="00000000" w:rsidP="00EF25D9">
                  <w:pPr>
                    <w:rPr>
                      <w:rFonts w:ascii="Roboto" w:hAnsi="Roboto"/>
                      <w:sz w:val="22"/>
                      <w:szCs w:val="22"/>
                    </w:rPr>
                  </w:pPr>
                  <w:hyperlink r:id="rId43" w:history="1">
                    <w:r w:rsidR="00EF25D9" w:rsidRPr="007E52F2">
                      <w:rPr>
                        <w:rStyle w:val="Hyperlink"/>
                        <w:rFonts w:ascii="Roboto" w:hAnsi="Roboto" w:cs="Calibri"/>
                        <w:color w:val="0563C1"/>
                        <w:sz w:val="22"/>
                        <w:szCs w:val="22"/>
                      </w:rPr>
                      <w:t>http://www.conar.org.br/processos/detcaso.php?id=5649</w:t>
                    </w:r>
                  </w:hyperlink>
                </w:p>
              </w:tc>
            </w:tr>
            <w:tr w:rsidR="00EF25D9" w:rsidRPr="007E52F2" w14:paraId="7A5C0427" w14:textId="77777777" w:rsidTr="00E22C40">
              <w:trPr>
                <w:trHeight w:val="204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0735D2"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000235/20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A85F46" w14:textId="77777777" w:rsidR="00EF25D9" w:rsidRPr="007E52F2" w:rsidRDefault="00000000" w:rsidP="00EF25D9">
                  <w:pPr>
                    <w:rPr>
                      <w:rFonts w:ascii="Roboto" w:hAnsi="Roboto"/>
                      <w:sz w:val="22"/>
                      <w:szCs w:val="22"/>
                    </w:rPr>
                  </w:pPr>
                  <w:hyperlink r:id="rId44" w:history="1">
                    <w:r w:rsidR="00EF25D9" w:rsidRPr="007E52F2">
                      <w:rPr>
                        <w:rStyle w:val="Hyperlink"/>
                        <w:rFonts w:ascii="Roboto" w:hAnsi="Roboto" w:cs="Calibri"/>
                        <w:color w:val="0563C1"/>
                        <w:sz w:val="22"/>
                        <w:szCs w:val="22"/>
                      </w:rPr>
                      <w:t>http://www.conar.org.br/processos/detcaso.php?id=5651</w:t>
                    </w:r>
                  </w:hyperlink>
                </w:p>
              </w:tc>
            </w:tr>
            <w:tr w:rsidR="00EF25D9" w:rsidRPr="007E52F2" w14:paraId="2F903BF3"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3718329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000259/20</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3659D6BF" w14:textId="77777777" w:rsidR="00EF25D9" w:rsidRPr="007E52F2" w:rsidRDefault="00000000" w:rsidP="00EF25D9">
                  <w:pPr>
                    <w:rPr>
                      <w:rFonts w:ascii="Roboto" w:hAnsi="Roboto"/>
                      <w:sz w:val="22"/>
                      <w:szCs w:val="22"/>
                    </w:rPr>
                  </w:pPr>
                  <w:hyperlink r:id="rId45" w:history="1">
                    <w:r w:rsidR="00EF25D9" w:rsidRPr="007E52F2">
                      <w:rPr>
                        <w:rStyle w:val="Hyperlink"/>
                        <w:rFonts w:ascii="Roboto" w:hAnsi="Roboto" w:cs="Calibri"/>
                        <w:color w:val="0563C1"/>
                        <w:sz w:val="22"/>
                        <w:szCs w:val="22"/>
                      </w:rPr>
                      <w:t>http://www.conar.org.br/processos/detcaso.php?id=5707</w:t>
                    </w:r>
                  </w:hyperlink>
                </w:p>
              </w:tc>
            </w:tr>
            <w:tr w:rsidR="00EF25D9" w:rsidRPr="007E52F2" w14:paraId="7BB95C81" w14:textId="77777777" w:rsidTr="00E22C40">
              <w:trPr>
                <w:trHeight w:val="60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589598"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000269/20</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06FCA87" w14:textId="77777777" w:rsidR="00EF25D9" w:rsidRPr="007E52F2" w:rsidRDefault="00000000" w:rsidP="00EF25D9">
                  <w:pPr>
                    <w:rPr>
                      <w:rFonts w:ascii="Roboto" w:hAnsi="Roboto"/>
                      <w:sz w:val="22"/>
                      <w:szCs w:val="22"/>
                    </w:rPr>
                  </w:pPr>
                  <w:hyperlink r:id="rId46" w:history="1">
                    <w:r w:rsidR="00EF25D9" w:rsidRPr="007E52F2">
                      <w:rPr>
                        <w:rStyle w:val="Hyperlink"/>
                        <w:rFonts w:ascii="Roboto" w:hAnsi="Roboto" w:cs="Calibri"/>
                        <w:color w:val="0563C1"/>
                        <w:sz w:val="22"/>
                        <w:szCs w:val="22"/>
                      </w:rPr>
                      <w:t>http://www.conar.org.br/processos/detcaso.php?id=5688</w:t>
                    </w:r>
                  </w:hyperlink>
                </w:p>
              </w:tc>
            </w:tr>
            <w:tr w:rsidR="00EF25D9" w:rsidRPr="007E52F2" w14:paraId="310A9662"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111EBB4D"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000271/20</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630424F4" w14:textId="77777777" w:rsidR="00EF25D9" w:rsidRPr="007E52F2" w:rsidRDefault="00000000" w:rsidP="00EF25D9">
                  <w:pPr>
                    <w:rPr>
                      <w:rFonts w:ascii="Roboto" w:hAnsi="Roboto"/>
                      <w:sz w:val="22"/>
                      <w:szCs w:val="22"/>
                    </w:rPr>
                  </w:pPr>
                  <w:hyperlink r:id="rId47" w:history="1">
                    <w:r w:rsidR="00EF25D9" w:rsidRPr="007E52F2">
                      <w:rPr>
                        <w:rStyle w:val="Hyperlink"/>
                        <w:rFonts w:ascii="Roboto" w:hAnsi="Roboto" w:cs="Calibri"/>
                        <w:color w:val="0563C1"/>
                        <w:sz w:val="22"/>
                        <w:szCs w:val="22"/>
                      </w:rPr>
                      <w:t>http://www.conar.org.br/processos/detcaso.php?id=5641</w:t>
                    </w:r>
                  </w:hyperlink>
                </w:p>
              </w:tc>
            </w:tr>
            <w:tr w:rsidR="00EF25D9" w:rsidRPr="007E52F2" w14:paraId="1DAABCB0" w14:textId="77777777" w:rsidTr="00E22C40">
              <w:trPr>
                <w:trHeight w:val="1275"/>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7E37FD1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000011/21</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44F59D92" w14:textId="77777777" w:rsidR="00EF25D9" w:rsidRPr="007E52F2" w:rsidRDefault="00000000" w:rsidP="00EF25D9">
                  <w:pPr>
                    <w:rPr>
                      <w:rFonts w:ascii="Roboto" w:hAnsi="Roboto"/>
                      <w:sz w:val="22"/>
                      <w:szCs w:val="22"/>
                    </w:rPr>
                  </w:pPr>
                  <w:hyperlink r:id="rId48" w:history="1">
                    <w:r w:rsidR="00EF25D9" w:rsidRPr="007E52F2">
                      <w:rPr>
                        <w:rStyle w:val="Hyperlink"/>
                        <w:rFonts w:ascii="Roboto" w:hAnsi="Roboto" w:cs="Calibri"/>
                        <w:color w:val="0563C1"/>
                        <w:sz w:val="22"/>
                        <w:szCs w:val="22"/>
                      </w:rPr>
                      <w:t>http://www.conar.org.br/processos/detcaso.php?id=5672</w:t>
                    </w:r>
                  </w:hyperlink>
                </w:p>
              </w:tc>
            </w:tr>
            <w:tr w:rsidR="00EF25D9" w:rsidRPr="007E52F2" w14:paraId="155FC388" w14:textId="77777777" w:rsidTr="00E22C40">
              <w:trPr>
                <w:trHeight w:val="153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3A156CD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000018/21</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62FCC007" w14:textId="77777777" w:rsidR="00EF25D9" w:rsidRPr="007E52F2" w:rsidRDefault="00000000" w:rsidP="00EF25D9">
                  <w:pPr>
                    <w:rPr>
                      <w:rFonts w:ascii="Roboto" w:hAnsi="Roboto"/>
                      <w:sz w:val="22"/>
                      <w:szCs w:val="22"/>
                    </w:rPr>
                  </w:pPr>
                  <w:hyperlink r:id="rId49" w:history="1">
                    <w:r w:rsidR="00EF25D9" w:rsidRPr="007E52F2">
                      <w:rPr>
                        <w:rStyle w:val="Hyperlink"/>
                        <w:rFonts w:ascii="Roboto" w:hAnsi="Roboto" w:cs="Calibri"/>
                        <w:color w:val="0563C1"/>
                        <w:sz w:val="22"/>
                        <w:szCs w:val="22"/>
                      </w:rPr>
                      <w:t>http://www.conar.org.br/processos/detcaso.php?id=5671</w:t>
                    </w:r>
                  </w:hyperlink>
                </w:p>
              </w:tc>
            </w:tr>
            <w:tr w:rsidR="00EF25D9" w:rsidRPr="007E52F2" w14:paraId="38C3EA64"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15DCFCF8"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000020/21</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59E17149" w14:textId="77777777" w:rsidR="00EF25D9" w:rsidRPr="007E52F2" w:rsidRDefault="00000000" w:rsidP="00EF25D9">
                  <w:pPr>
                    <w:rPr>
                      <w:rFonts w:ascii="Roboto" w:hAnsi="Roboto"/>
                      <w:sz w:val="22"/>
                      <w:szCs w:val="22"/>
                    </w:rPr>
                  </w:pPr>
                  <w:hyperlink r:id="rId50" w:history="1">
                    <w:r w:rsidR="00EF25D9" w:rsidRPr="007E52F2">
                      <w:rPr>
                        <w:rStyle w:val="Hyperlink"/>
                        <w:rFonts w:ascii="Roboto" w:hAnsi="Roboto" w:cs="Calibri"/>
                        <w:color w:val="0563C1"/>
                        <w:sz w:val="22"/>
                        <w:szCs w:val="22"/>
                      </w:rPr>
                      <w:t>http://www.conar.org.br/processos/detcaso.php?id=5751</w:t>
                    </w:r>
                  </w:hyperlink>
                </w:p>
              </w:tc>
            </w:tr>
            <w:tr w:rsidR="00EF25D9" w:rsidRPr="007E52F2" w14:paraId="08CBE3E7" w14:textId="77777777" w:rsidTr="00E22C40">
              <w:trPr>
                <w:trHeight w:val="60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03D53F"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000021/21</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18A056" w14:textId="77777777" w:rsidR="00EF25D9" w:rsidRPr="007E52F2" w:rsidRDefault="00000000" w:rsidP="00EF25D9">
                  <w:pPr>
                    <w:rPr>
                      <w:rFonts w:ascii="Roboto" w:hAnsi="Roboto"/>
                      <w:sz w:val="22"/>
                      <w:szCs w:val="22"/>
                    </w:rPr>
                  </w:pPr>
                  <w:hyperlink r:id="rId51" w:history="1">
                    <w:r w:rsidR="00EF25D9" w:rsidRPr="007E52F2">
                      <w:rPr>
                        <w:rStyle w:val="Hyperlink"/>
                        <w:rFonts w:ascii="Roboto" w:hAnsi="Roboto" w:cs="Calibri"/>
                        <w:color w:val="0563C1"/>
                        <w:sz w:val="22"/>
                        <w:szCs w:val="22"/>
                      </w:rPr>
                      <w:t>http://www.conar.org.br/processos/detcaso.php?id=5696</w:t>
                    </w:r>
                  </w:hyperlink>
                </w:p>
              </w:tc>
            </w:tr>
            <w:tr w:rsidR="00EF25D9" w:rsidRPr="007E52F2" w14:paraId="27507777" w14:textId="77777777" w:rsidTr="00E22C40">
              <w:trPr>
                <w:trHeight w:val="102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F2D48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000023/21</w:t>
                  </w:r>
                </w:p>
              </w:tc>
              <w:tc>
                <w:tcPr>
                  <w:tcW w:w="1044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D04769" w14:textId="77777777" w:rsidR="00EF25D9" w:rsidRPr="007E52F2" w:rsidRDefault="00EF25D9" w:rsidP="00EF25D9">
                  <w:pPr>
                    <w:rPr>
                      <w:rFonts w:ascii="Roboto" w:hAnsi="Roboto"/>
                      <w:sz w:val="22"/>
                      <w:szCs w:val="22"/>
                    </w:rPr>
                  </w:pPr>
                  <w:proofErr w:type="spellStart"/>
                  <w:r w:rsidRPr="007E52F2">
                    <w:rPr>
                      <w:rFonts w:ascii="Roboto" w:hAnsi="Roboto" w:cs="Calibri"/>
                      <w:sz w:val="22"/>
                      <w:szCs w:val="22"/>
                    </w:rPr>
                    <w:t>Julgamento</w:t>
                  </w:r>
                  <w:proofErr w:type="spellEnd"/>
                  <w:r w:rsidRPr="007E52F2">
                    <w:rPr>
                      <w:rFonts w:ascii="Roboto" w:hAnsi="Roboto" w:cs="Calibri"/>
                      <w:sz w:val="22"/>
                      <w:szCs w:val="22"/>
                    </w:rPr>
                    <w:t xml:space="preserve"> Pendente</w:t>
                  </w:r>
                </w:p>
              </w:tc>
            </w:tr>
            <w:tr w:rsidR="00EF25D9" w:rsidRPr="007E52F2" w14:paraId="03A5FD5B" w14:textId="77777777" w:rsidTr="00E22C40">
              <w:trPr>
                <w:trHeight w:val="1275"/>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5503CE6C"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000028/21</w:t>
                  </w:r>
                </w:p>
              </w:tc>
              <w:tc>
                <w:tcPr>
                  <w:tcW w:w="10448" w:type="dxa"/>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0E12D5EF" w14:textId="77777777" w:rsidR="00EF25D9" w:rsidRPr="007E52F2" w:rsidRDefault="00000000" w:rsidP="00EF25D9">
                  <w:pPr>
                    <w:rPr>
                      <w:rFonts w:ascii="Roboto" w:hAnsi="Roboto"/>
                      <w:sz w:val="22"/>
                      <w:szCs w:val="22"/>
                    </w:rPr>
                  </w:pPr>
                  <w:hyperlink r:id="rId52" w:history="1">
                    <w:r w:rsidR="00EF25D9" w:rsidRPr="007E52F2">
                      <w:rPr>
                        <w:rStyle w:val="Hyperlink"/>
                        <w:rFonts w:ascii="Roboto" w:hAnsi="Roboto" w:cs="Calibri"/>
                        <w:color w:val="0563C1"/>
                        <w:sz w:val="22"/>
                        <w:szCs w:val="22"/>
                      </w:rPr>
                      <w:t>http://www.conar.org.br/processos/detcaso.php?id=5712</w:t>
                    </w:r>
                  </w:hyperlink>
                </w:p>
              </w:tc>
            </w:tr>
            <w:tr w:rsidR="00EF25D9" w:rsidRPr="007E52F2" w14:paraId="40B66F31"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11F54322"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000031/21</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091D363D" w14:textId="77777777" w:rsidR="00EF25D9" w:rsidRPr="007E52F2" w:rsidRDefault="00000000" w:rsidP="00EF25D9">
                  <w:pPr>
                    <w:rPr>
                      <w:rFonts w:ascii="Roboto" w:hAnsi="Roboto"/>
                      <w:sz w:val="22"/>
                      <w:szCs w:val="22"/>
                    </w:rPr>
                  </w:pPr>
                  <w:hyperlink r:id="rId53" w:history="1">
                    <w:r w:rsidR="00EF25D9" w:rsidRPr="007E52F2">
                      <w:rPr>
                        <w:rStyle w:val="Hyperlink"/>
                        <w:rFonts w:ascii="Roboto" w:hAnsi="Roboto" w:cs="Calibri"/>
                        <w:color w:val="0563C1"/>
                        <w:sz w:val="22"/>
                        <w:szCs w:val="22"/>
                      </w:rPr>
                      <w:t>http://www.conar.org.br/processos/detcaso.php?id=5720</w:t>
                    </w:r>
                  </w:hyperlink>
                </w:p>
              </w:tc>
            </w:tr>
            <w:tr w:rsidR="00EF25D9" w:rsidRPr="007E52F2" w14:paraId="235AEE59" w14:textId="77777777" w:rsidTr="00E22C40">
              <w:trPr>
                <w:trHeight w:val="90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D48B0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000052/21</w:t>
                  </w:r>
                </w:p>
              </w:tc>
              <w:tc>
                <w:tcPr>
                  <w:tcW w:w="104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E5AE42" w14:textId="77777777" w:rsidR="00EF25D9" w:rsidRPr="007E52F2" w:rsidRDefault="00000000" w:rsidP="00EF25D9">
                  <w:pPr>
                    <w:rPr>
                      <w:rFonts w:ascii="Roboto" w:hAnsi="Roboto"/>
                      <w:sz w:val="22"/>
                      <w:szCs w:val="22"/>
                    </w:rPr>
                  </w:pPr>
                  <w:hyperlink r:id="rId54" w:history="1">
                    <w:r w:rsidR="00EF25D9" w:rsidRPr="007E52F2">
                      <w:rPr>
                        <w:rStyle w:val="Hyperlink"/>
                        <w:rFonts w:ascii="Roboto" w:hAnsi="Roboto" w:cs="Calibri"/>
                        <w:color w:val="0563C1"/>
                        <w:sz w:val="22"/>
                        <w:szCs w:val="22"/>
                      </w:rPr>
                      <w:t>http://www.conar.org.br/processos/detcaso.php?id=5738</w:t>
                    </w:r>
                  </w:hyperlink>
                </w:p>
              </w:tc>
            </w:tr>
            <w:tr w:rsidR="00EF25D9" w:rsidRPr="007E52F2" w14:paraId="65EF67E1" w14:textId="77777777" w:rsidTr="00E22C40">
              <w:trPr>
                <w:trHeight w:val="12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7276940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000067/21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4A1A16F4" w14:textId="77777777" w:rsidR="00EF25D9" w:rsidRPr="007E52F2" w:rsidRDefault="00000000" w:rsidP="00EF25D9">
                  <w:pPr>
                    <w:rPr>
                      <w:rFonts w:ascii="Roboto" w:hAnsi="Roboto"/>
                      <w:sz w:val="22"/>
                      <w:szCs w:val="22"/>
                    </w:rPr>
                  </w:pPr>
                  <w:hyperlink r:id="rId55" w:history="1">
                    <w:r w:rsidR="00EF25D9" w:rsidRPr="007E52F2">
                      <w:rPr>
                        <w:rStyle w:val="Hyperlink"/>
                        <w:rFonts w:ascii="Roboto" w:hAnsi="Roboto" w:cs="Calibri"/>
                        <w:color w:val="0563C1"/>
                        <w:sz w:val="22"/>
                        <w:szCs w:val="22"/>
                      </w:rPr>
                      <w:t>http://www.conar.org.br/processos/detcaso.php?id=5740</w:t>
                    </w:r>
                  </w:hyperlink>
                </w:p>
              </w:tc>
            </w:tr>
            <w:tr w:rsidR="00EF25D9" w:rsidRPr="007E52F2" w14:paraId="2478DC62"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2C710964"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000077/21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07821554" w14:textId="77777777" w:rsidR="00EF25D9" w:rsidRPr="007E52F2" w:rsidRDefault="00000000" w:rsidP="00EF25D9">
                  <w:pPr>
                    <w:rPr>
                      <w:rFonts w:ascii="Roboto" w:hAnsi="Roboto"/>
                      <w:sz w:val="22"/>
                      <w:szCs w:val="22"/>
                    </w:rPr>
                  </w:pPr>
                  <w:hyperlink r:id="rId56" w:history="1">
                    <w:r w:rsidR="00EF25D9" w:rsidRPr="007E52F2">
                      <w:rPr>
                        <w:rStyle w:val="Hyperlink"/>
                        <w:rFonts w:ascii="Roboto" w:hAnsi="Roboto" w:cs="Calibri"/>
                        <w:color w:val="0563C1"/>
                        <w:sz w:val="22"/>
                        <w:szCs w:val="22"/>
                      </w:rPr>
                      <w:t>http://www.conar.org.br/processos/detcaso.php?id=5796</w:t>
                    </w:r>
                  </w:hyperlink>
                </w:p>
              </w:tc>
            </w:tr>
            <w:tr w:rsidR="00EF25D9" w:rsidRPr="007E52F2" w14:paraId="18592B06" w14:textId="77777777" w:rsidTr="00E22C40">
              <w:trPr>
                <w:trHeight w:val="18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4BAB5D2A"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000080/21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0821EBA1" w14:textId="77777777" w:rsidR="00EF25D9" w:rsidRPr="007E52F2" w:rsidRDefault="00000000" w:rsidP="00EF25D9">
                  <w:pPr>
                    <w:rPr>
                      <w:rFonts w:ascii="Roboto" w:hAnsi="Roboto"/>
                      <w:sz w:val="22"/>
                      <w:szCs w:val="22"/>
                    </w:rPr>
                  </w:pPr>
                  <w:hyperlink r:id="rId57" w:history="1">
                    <w:r w:rsidR="00EF25D9" w:rsidRPr="007E52F2">
                      <w:rPr>
                        <w:rStyle w:val="Hyperlink"/>
                        <w:rFonts w:ascii="Roboto" w:hAnsi="Roboto" w:cs="Calibri"/>
                        <w:color w:val="0563C1"/>
                        <w:sz w:val="22"/>
                        <w:szCs w:val="22"/>
                      </w:rPr>
                      <w:t>http://www.conar.org.br/processos/detcaso.php?id=5800</w:t>
                    </w:r>
                  </w:hyperlink>
                </w:p>
              </w:tc>
            </w:tr>
            <w:tr w:rsidR="00EF25D9" w:rsidRPr="007E52F2" w14:paraId="37B7FCEF" w14:textId="77777777" w:rsidTr="00E22C40">
              <w:trPr>
                <w:trHeight w:val="15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FD44D1D"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000083/21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7E9F1365" w14:textId="77777777" w:rsidR="00EF25D9" w:rsidRPr="007E52F2" w:rsidRDefault="00000000" w:rsidP="00EF25D9">
                  <w:pPr>
                    <w:rPr>
                      <w:rFonts w:ascii="Roboto" w:hAnsi="Roboto"/>
                      <w:sz w:val="22"/>
                      <w:szCs w:val="22"/>
                    </w:rPr>
                  </w:pPr>
                  <w:hyperlink r:id="rId58" w:history="1">
                    <w:r w:rsidR="00EF25D9" w:rsidRPr="007E52F2">
                      <w:rPr>
                        <w:rStyle w:val="Hyperlink"/>
                        <w:rFonts w:ascii="Roboto" w:hAnsi="Roboto" w:cs="Calibri"/>
                        <w:color w:val="0563C1"/>
                        <w:sz w:val="22"/>
                        <w:szCs w:val="22"/>
                      </w:rPr>
                      <w:t>http://www.conar.org.br/processos/detcaso.php?id=5770</w:t>
                    </w:r>
                  </w:hyperlink>
                </w:p>
              </w:tc>
            </w:tr>
            <w:tr w:rsidR="00EF25D9" w:rsidRPr="007E52F2" w14:paraId="3A39F5C7" w14:textId="77777777" w:rsidTr="00E22C40">
              <w:trPr>
                <w:trHeight w:val="21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86F1E6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000087/21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49ED9355" w14:textId="77777777" w:rsidR="00EF25D9" w:rsidRPr="007E52F2" w:rsidRDefault="00000000" w:rsidP="00EF25D9">
                  <w:pPr>
                    <w:rPr>
                      <w:rFonts w:ascii="Roboto" w:hAnsi="Roboto"/>
                      <w:sz w:val="22"/>
                      <w:szCs w:val="22"/>
                    </w:rPr>
                  </w:pPr>
                  <w:hyperlink r:id="rId59" w:history="1">
                    <w:r w:rsidR="00EF25D9" w:rsidRPr="007E52F2">
                      <w:rPr>
                        <w:rStyle w:val="Hyperlink"/>
                        <w:rFonts w:ascii="Roboto" w:hAnsi="Roboto" w:cs="Calibri"/>
                        <w:color w:val="0563C1"/>
                        <w:sz w:val="22"/>
                        <w:szCs w:val="22"/>
                      </w:rPr>
                      <w:t>http://www.conar.org.br/processos/detcaso.php?id=5771</w:t>
                    </w:r>
                  </w:hyperlink>
                </w:p>
              </w:tc>
            </w:tr>
            <w:tr w:rsidR="00EF25D9" w:rsidRPr="007E52F2" w14:paraId="2895BAB4"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C969B3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000089/21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18CDC1EF" w14:textId="77777777" w:rsidR="00EF25D9" w:rsidRPr="007E52F2" w:rsidRDefault="00000000" w:rsidP="00EF25D9">
                  <w:pPr>
                    <w:rPr>
                      <w:rFonts w:ascii="Roboto" w:hAnsi="Roboto"/>
                      <w:sz w:val="22"/>
                      <w:szCs w:val="22"/>
                    </w:rPr>
                  </w:pPr>
                  <w:hyperlink r:id="rId60" w:history="1">
                    <w:r w:rsidR="00EF25D9" w:rsidRPr="007E52F2">
                      <w:rPr>
                        <w:rStyle w:val="Hyperlink"/>
                        <w:rFonts w:ascii="Roboto" w:hAnsi="Roboto" w:cs="Calibri"/>
                        <w:color w:val="0563C1"/>
                        <w:sz w:val="22"/>
                        <w:szCs w:val="22"/>
                      </w:rPr>
                      <w:t>http://www.conar.org.br/processos/detcaso.php?id=5784</w:t>
                    </w:r>
                  </w:hyperlink>
                </w:p>
              </w:tc>
            </w:tr>
            <w:tr w:rsidR="00EF25D9" w:rsidRPr="007E52F2" w14:paraId="73A2BED7"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13284CC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000100/21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0C174445" w14:textId="77777777" w:rsidR="00EF25D9" w:rsidRPr="007E52F2" w:rsidRDefault="00000000" w:rsidP="00EF25D9">
                  <w:pPr>
                    <w:rPr>
                      <w:rFonts w:ascii="Roboto" w:hAnsi="Roboto"/>
                      <w:sz w:val="22"/>
                      <w:szCs w:val="22"/>
                    </w:rPr>
                  </w:pPr>
                  <w:hyperlink r:id="rId61" w:history="1">
                    <w:r w:rsidR="00EF25D9" w:rsidRPr="007E52F2">
                      <w:rPr>
                        <w:rStyle w:val="Hyperlink"/>
                        <w:rFonts w:ascii="Roboto" w:hAnsi="Roboto" w:cs="Calibri"/>
                        <w:color w:val="0563C1"/>
                        <w:sz w:val="22"/>
                        <w:szCs w:val="22"/>
                      </w:rPr>
                      <w:t>http://www.conar.org.br/processos/detcaso.php?id=5813</w:t>
                    </w:r>
                  </w:hyperlink>
                </w:p>
              </w:tc>
            </w:tr>
            <w:tr w:rsidR="00EF25D9" w:rsidRPr="007E52F2" w14:paraId="5AFF8CDE" w14:textId="77777777" w:rsidTr="00E22C40">
              <w:trPr>
                <w:trHeight w:val="102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802BA7"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000125/21</w:t>
                  </w:r>
                </w:p>
              </w:tc>
              <w:tc>
                <w:tcPr>
                  <w:tcW w:w="104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176EB9" w14:textId="77777777" w:rsidR="00EF25D9" w:rsidRPr="007E52F2" w:rsidRDefault="00000000" w:rsidP="00EF25D9">
                  <w:pPr>
                    <w:rPr>
                      <w:rFonts w:ascii="Roboto" w:hAnsi="Roboto"/>
                      <w:sz w:val="22"/>
                      <w:szCs w:val="22"/>
                    </w:rPr>
                  </w:pPr>
                  <w:hyperlink r:id="rId62" w:history="1">
                    <w:r w:rsidR="00EF25D9" w:rsidRPr="007E52F2">
                      <w:rPr>
                        <w:rStyle w:val="Hyperlink"/>
                        <w:rFonts w:ascii="Roboto" w:hAnsi="Roboto" w:cs="Calibri"/>
                        <w:color w:val="0563C1"/>
                        <w:sz w:val="22"/>
                        <w:szCs w:val="22"/>
                      </w:rPr>
                      <w:t>http://www.conar.org.br/processos/detcaso.php?id=5806</w:t>
                    </w:r>
                  </w:hyperlink>
                </w:p>
              </w:tc>
            </w:tr>
            <w:tr w:rsidR="00EF25D9" w:rsidRPr="007E52F2" w14:paraId="6D54432C" w14:textId="77777777" w:rsidTr="00E22C40">
              <w:trPr>
                <w:trHeight w:val="15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18CBFC7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000130/21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64A01BB8" w14:textId="77777777" w:rsidR="00EF25D9" w:rsidRPr="007E52F2" w:rsidRDefault="00000000" w:rsidP="00EF25D9">
                  <w:pPr>
                    <w:rPr>
                      <w:rFonts w:ascii="Roboto" w:hAnsi="Roboto"/>
                      <w:sz w:val="22"/>
                      <w:szCs w:val="22"/>
                    </w:rPr>
                  </w:pPr>
                  <w:hyperlink r:id="rId63" w:history="1">
                    <w:r w:rsidR="00EF25D9" w:rsidRPr="007E52F2">
                      <w:rPr>
                        <w:rStyle w:val="Hyperlink"/>
                        <w:rFonts w:ascii="Roboto" w:hAnsi="Roboto" w:cs="Calibri"/>
                        <w:color w:val="0563C1"/>
                        <w:sz w:val="22"/>
                        <w:szCs w:val="22"/>
                      </w:rPr>
                      <w:t>http://www.conar.org.br/processos/detcaso.php?id=5855</w:t>
                    </w:r>
                  </w:hyperlink>
                </w:p>
              </w:tc>
            </w:tr>
            <w:tr w:rsidR="00EF25D9" w:rsidRPr="007E52F2" w14:paraId="76853208" w14:textId="77777777" w:rsidTr="00E22C40">
              <w:trPr>
                <w:trHeight w:val="765"/>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A1ED5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000131/21</w:t>
                  </w:r>
                </w:p>
              </w:tc>
              <w:tc>
                <w:tcPr>
                  <w:tcW w:w="104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19F97E" w14:textId="77777777" w:rsidR="00EF25D9" w:rsidRPr="007E52F2" w:rsidRDefault="00000000" w:rsidP="00EF25D9">
                  <w:pPr>
                    <w:rPr>
                      <w:rFonts w:ascii="Roboto" w:hAnsi="Roboto"/>
                      <w:sz w:val="22"/>
                      <w:szCs w:val="22"/>
                    </w:rPr>
                  </w:pPr>
                  <w:hyperlink r:id="rId64" w:history="1">
                    <w:r w:rsidR="00EF25D9" w:rsidRPr="007E52F2">
                      <w:rPr>
                        <w:rStyle w:val="Hyperlink"/>
                        <w:rFonts w:ascii="Roboto" w:hAnsi="Roboto" w:cs="Calibri"/>
                        <w:color w:val="0563C1"/>
                        <w:sz w:val="22"/>
                        <w:szCs w:val="22"/>
                      </w:rPr>
                      <w:t>http://www.conar.org.br/processos/detcaso.php?id=5842</w:t>
                    </w:r>
                  </w:hyperlink>
                </w:p>
              </w:tc>
            </w:tr>
            <w:tr w:rsidR="00EF25D9" w:rsidRPr="007E52F2" w14:paraId="60D5AA77"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6EDD663F"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000136/21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3EA87D24" w14:textId="77777777" w:rsidR="00EF25D9" w:rsidRPr="007E52F2" w:rsidRDefault="00000000" w:rsidP="00EF25D9">
                  <w:pPr>
                    <w:rPr>
                      <w:rFonts w:ascii="Roboto" w:hAnsi="Roboto"/>
                      <w:sz w:val="22"/>
                      <w:szCs w:val="22"/>
                    </w:rPr>
                  </w:pPr>
                  <w:hyperlink r:id="rId65" w:history="1">
                    <w:r w:rsidR="00EF25D9" w:rsidRPr="007E52F2">
                      <w:rPr>
                        <w:rStyle w:val="Hyperlink"/>
                        <w:rFonts w:ascii="Roboto" w:hAnsi="Roboto" w:cs="Calibri"/>
                        <w:color w:val="0563C1"/>
                        <w:sz w:val="22"/>
                        <w:szCs w:val="22"/>
                      </w:rPr>
                      <w:t>http://www.conar.org.br/processos/detcaso.php?id=5826</w:t>
                    </w:r>
                  </w:hyperlink>
                </w:p>
              </w:tc>
            </w:tr>
            <w:tr w:rsidR="00EF25D9" w:rsidRPr="007E52F2" w14:paraId="005CC22A"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7FF96FA4"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000137/21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1F3CF3AC" w14:textId="77777777" w:rsidR="00EF25D9" w:rsidRPr="007E52F2" w:rsidRDefault="00000000" w:rsidP="00EF25D9">
                  <w:pPr>
                    <w:rPr>
                      <w:rFonts w:ascii="Roboto" w:hAnsi="Roboto"/>
                      <w:sz w:val="22"/>
                      <w:szCs w:val="22"/>
                    </w:rPr>
                  </w:pPr>
                  <w:hyperlink r:id="rId66" w:history="1">
                    <w:r w:rsidR="00EF25D9" w:rsidRPr="007E52F2">
                      <w:rPr>
                        <w:rStyle w:val="Hyperlink"/>
                        <w:rFonts w:ascii="Roboto" w:hAnsi="Roboto" w:cs="Calibri"/>
                        <w:color w:val="0563C1"/>
                        <w:sz w:val="22"/>
                        <w:szCs w:val="22"/>
                      </w:rPr>
                      <w:t>http://www.conar.org.br/processos/detcaso.php?id=5808</w:t>
                    </w:r>
                  </w:hyperlink>
                </w:p>
              </w:tc>
            </w:tr>
            <w:tr w:rsidR="00EF25D9" w:rsidRPr="007E52F2" w14:paraId="16444206" w14:textId="77777777" w:rsidTr="00E22C40">
              <w:trPr>
                <w:trHeight w:val="51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01916CF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000152/21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430E4A46" w14:textId="77777777" w:rsidR="00EF25D9" w:rsidRPr="007E52F2" w:rsidRDefault="00000000" w:rsidP="00EF25D9">
                  <w:pPr>
                    <w:rPr>
                      <w:rFonts w:ascii="Roboto" w:hAnsi="Roboto"/>
                      <w:sz w:val="22"/>
                      <w:szCs w:val="22"/>
                    </w:rPr>
                  </w:pPr>
                  <w:hyperlink r:id="rId67" w:history="1">
                    <w:r w:rsidR="00EF25D9" w:rsidRPr="007E52F2">
                      <w:rPr>
                        <w:rStyle w:val="Hyperlink"/>
                        <w:rFonts w:ascii="Roboto" w:hAnsi="Roboto" w:cs="Calibri"/>
                        <w:color w:val="0563C1"/>
                        <w:sz w:val="22"/>
                        <w:szCs w:val="22"/>
                      </w:rPr>
                      <w:t>http://www.conar.org.br/processos/detcaso.php?id=5832</w:t>
                    </w:r>
                  </w:hyperlink>
                </w:p>
              </w:tc>
            </w:tr>
            <w:tr w:rsidR="00EF25D9" w:rsidRPr="007E52F2" w14:paraId="63B5B23B"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3A5B021"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000153/21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1662B490" w14:textId="77777777" w:rsidR="00EF25D9" w:rsidRPr="007E52F2" w:rsidRDefault="00000000" w:rsidP="00EF25D9">
                  <w:pPr>
                    <w:rPr>
                      <w:rFonts w:ascii="Roboto" w:hAnsi="Roboto"/>
                      <w:sz w:val="22"/>
                      <w:szCs w:val="22"/>
                    </w:rPr>
                  </w:pPr>
                  <w:hyperlink r:id="rId68" w:history="1">
                    <w:r w:rsidR="00EF25D9" w:rsidRPr="007E52F2">
                      <w:rPr>
                        <w:rStyle w:val="Hyperlink"/>
                        <w:rFonts w:ascii="Roboto" w:hAnsi="Roboto" w:cs="Calibri"/>
                        <w:color w:val="0563C1"/>
                        <w:sz w:val="22"/>
                        <w:szCs w:val="22"/>
                      </w:rPr>
                      <w:t>http://www.conar.org.br/processos/detcaso.php?id=5833</w:t>
                    </w:r>
                  </w:hyperlink>
                </w:p>
              </w:tc>
            </w:tr>
            <w:tr w:rsidR="00EF25D9" w:rsidRPr="007E52F2" w14:paraId="621057FB" w14:textId="77777777" w:rsidTr="00E22C40">
              <w:trPr>
                <w:trHeight w:val="18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4C836AEF"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000156/21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68AA2312" w14:textId="77777777" w:rsidR="00EF25D9" w:rsidRPr="007E52F2" w:rsidRDefault="00000000" w:rsidP="00EF25D9">
                  <w:pPr>
                    <w:rPr>
                      <w:rFonts w:ascii="Roboto" w:hAnsi="Roboto"/>
                      <w:sz w:val="22"/>
                      <w:szCs w:val="22"/>
                    </w:rPr>
                  </w:pPr>
                  <w:hyperlink r:id="rId69" w:history="1">
                    <w:r w:rsidR="00EF25D9" w:rsidRPr="007E52F2">
                      <w:rPr>
                        <w:rStyle w:val="Hyperlink"/>
                        <w:rFonts w:ascii="Roboto" w:hAnsi="Roboto" w:cs="Calibri"/>
                        <w:color w:val="0563C1"/>
                        <w:sz w:val="22"/>
                        <w:szCs w:val="22"/>
                      </w:rPr>
                      <w:t>http://www.conar.org.br/processos/detcaso.php?id=5835</w:t>
                    </w:r>
                  </w:hyperlink>
                </w:p>
              </w:tc>
            </w:tr>
            <w:tr w:rsidR="00EF25D9" w:rsidRPr="007E52F2" w14:paraId="150F7C42" w14:textId="77777777" w:rsidTr="00E22C40">
              <w:trPr>
                <w:trHeight w:val="12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80C2E5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000158/21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765AD0F7" w14:textId="77777777" w:rsidR="00EF25D9" w:rsidRPr="007E52F2" w:rsidRDefault="00000000" w:rsidP="00EF25D9">
                  <w:pPr>
                    <w:rPr>
                      <w:rFonts w:ascii="Roboto" w:hAnsi="Roboto"/>
                      <w:sz w:val="22"/>
                      <w:szCs w:val="22"/>
                    </w:rPr>
                  </w:pPr>
                  <w:hyperlink r:id="rId70" w:history="1">
                    <w:r w:rsidR="00EF25D9" w:rsidRPr="007E52F2">
                      <w:rPr>
                        <w:rStyle w:val="Hyperlink"/>
                        <w:rFonts w:ascii="Roboto" w:hAnsi="Roboto" w:cs="Calibri"/>
                        <w:color w:val="0563C1"/>
                        <w:sz w:val="22"/>
                        <w:szCs w:val="22"/>
                      </w:rPr>
                      <w:t>http://www.conar.org.br/processos/detcaso.php?id=5836</w:t>
                    </w:r>
                  </w:hyperlink>
                </w:p>
              </w:tc>
            </w:tr>
            <w:tr w:rsidR="00EF25D9" w:rsidRPr="007E52F2" w14:paraId="691E4115"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0E1EB271"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000159/21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4AB050F2" w14:textId="77777777" w:rsidR="00EF25D9" w:rsidRPr="007E52F2" w:rsidRDefault="00000000" w:rsidP="00EF25D9">
                  <w:pPr>
                    <w:rPr>
                      <w:rFonts w:ascii="Roboto" w:hAnsi="Roboto"/>
                      <w:sz w:val="22"/>
                      <w:szCs w:val="22"/>
                    </w:rPr>
                  </w:pPr>
                  <w:hyperlink r:id="rId71" w:history="1">
                    <w:r w:rsidR="00EF25D9" w:rsidRPr="007E52F2">
                      <w:rPr>
                        <w:rStyle w:val="Hyperlink"/>
                        <w:rFonts w:ascii="Roboto" w:hAnsi="Roboto" w:cs="Calibri"/>
                        <w:color w:val="0563C1"/>
                        <w:sz w:val="22"/>
                        <w:szCs w:val="22"/>
                      </w:rPr>
                      <w:t>http://www.conar.org.br/processos/detcaso.php?id=5856</w:t>
                    </w:r>
                  </w:hyperlink>
                </w:p>
              </w:tc>
            </w:tr>
            <w:tr w:rsidR="00EF25D9" w:rsidRPr="007E52F2" w14:paraId="0C7EBCB0"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48B3B56B"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000160/21</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3143AE34" w14:textId="77777777" w:rsidR="00EF25D9" w:rsidRPr="007E52F2" w:rsidRDefault="00000000" w:rsidP="00EF25D9">
                  <w:pPr>
                    <w:rPr>
                      <w:rFonts w:ascii="Roboto" w:hAnsi="Roboto"/>
                      <w:sz w:val="22"/>
                      <w:szCs w:val="22"/>
                    </w:rPr>
                  </w:pPr>
                  <w:hyperlink r:id="rId72" w:history="1">
                    <w:r w:rsidR="00EF25D9" w:rsidRPr="007E52F2">
                      <w:rPr>
                        <w:rStyle w:val="Hyperlink"/>
                        <w:rFonts w:ascii="Roboto" w:hAnsi="Roboto" w:cs="Calibri"/>
                        <w:color w:val="0563C1"/>
                        <w:sz w:val="22"/>
                        <w:szCs w:val="22"/>
                      </w:rPr>
                      <w:t>http://www.conar.org.br/processos/detcaso.php?id=5857</w:t>
                    </w:r>
                  </w:hyperlink>
                </w:p>
              </w:tc>
            </w:tr>
            <w:tr w:rsidR="00EF25D9" w:rsidRPr="007E52F2" w14:paraId="1120F7F2"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75195D7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000161/21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69237A8A" w14:textId="77777777" w:rsidR="00EF25D9" w:rsidRPr="007E52F2" w:rsidRDefault="00000000" w:rsidP="00EF25D9">
                  <w:pPr>
                    <w:rPr>
                      <w:rFonts w:ascii="Roboto" w:hAnsi="Roboto"/>
                      <w:sz w:val="22"/>
                      <w:szCs w:val="22"/>
                    </w:rPr>
                  </w:pPr>
                  <w:hyperlink r:id="rId73" w:history="1">
                    <w:r w:rsidR="00EF25D9" w:rsidRPr="007E52F2">
                      <w:rPr>
                        <w:rStyle w:val="Hyperlink"/>
                        <w:rFonts w:ascii="Roboto" w:hAnsi="Roboto" w:cs="Calibri"/>
                        <w:color w:val="0563C1"/>
                        <w:sz w:val="22"/>
                        <w:szCs w:val="22"/>
                      </w:rPr>
                      <w:t>http://www.conar.org.br/processos/detcaso.php?id=5837</w:t>
                    </w:r>
                  </w:hyperlink>
                </w:p>
              </w:tc>
            </w:tr>
            <w:tr w:rsidR="00EF25D9" w:rsidRPr="007E52F2" w14:paraId="51945692" w14:textId="77777777" w:rsidTr="00E22C40">
              <w:trPr>
                <w:trHeight w:val="12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38D4C36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000162/21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5558FAA4" w14:textId="77777777" w:rsidR="00EF25D9" w:rsidRPr="007E52F2" w:rsidRDefault="00000000" w:rsidP="00EF25D9">
                  <w:pPr>
                    <w:rPr>
                      <w:rFonts w:ascii="Roboto" w:hAnsi="Roboto"/>
                      <w:sz w:val="22"/>
                      <w:szCs w:val="22"/>
                    </w:rPr>
                  </w:pPr>
                  <w:hyperlink r:id="rId74" w:history="1">
                    <w:r w:rsidR="00EF25D9" w:rsidRPr="007E52F2">
                      <w:rPr>
                        <w:rStyle w:val="Hyperlink"/>
                        <w:rFonts w:ascii="Roboto" w:hAnsi="Roboto" w:cs="Calibri"/>
                        <w:color w:val="0563C1"/>
                        <w:sz w:val="22"/>
                        <w:szCs w:val="22"/>
                      </w:rPr>
                      <w:t>http://www.conar.org.br/processos/detcaso.php?id=5838</w:t>
                    </w:r>
                  </w:hyperlink>
                </w:p>
              </w:tc>
            </w:tr>
            <w:tr w:rsidR="00EF25D9" w:rsidRPr="007E52F2" w14:paraId="03EBDF59"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42C9F595"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000175/21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58DF2719" w14:textId="77777777" w:rsidR="00EF25D9" w:rsidRPr="007E52F2" w:rsidRDefault="00000000" w:rsidP="00EF25D9">
                  <w:pPr>
                    <w:rPr>
                      <w:rFonts w:ascii="Roboto" w:hAnsi="Roboto"/>
                      <w:sz w:val="22"/>
                      <w:szCs w:val="22"/>
                    </w:rPr>
                  </w:pPr>
                  <w:hyperlink r:id="rId75" w:history="1">
                    <w:r w:rsidR="00EF25D9" w:rsidRPr="007E52F2">
                      <w:rPr>
                        <w:rStyle w:val="Hyperlink"/>
                        <w:rFonts w:ascii="Roboto" w:hAnsi="Roboto" w:cs="Calibri"/>
                        <w:color w:val="0563C1"/>
                        <w:sz w:val="22"/>
                        <w:szCs w:val="22"/>
                      </w:rPr>
                      <w:t>http://www.conar.org.br/processos/detcaso.php?id=5860</w:t>
                    </w:r>
                  </w:hyperlink>
                </w:p>
              </w:tc>
            </w:tr>
            <w:tr w:rsidR="00EF25D9" w:rsidRPr="007E52F2" w14:paraId="5D77196C" w14:textId="77777777" w:rsidTr="00E22C40">
              <w:trPr>
                <w:trHeight w:val="18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AE41714"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000177/21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6B560127" w14:textId="77777777" w:rsidR="00EF25D9" w:rsidRPr="007E52F2" w:rsidRDefault="00000000" w:rsidP="00EF25D9">
                  <w:pPr>
                    <w:rPr>
                      <w:rFonts w:ascii="Roboto" w:hAnsi="Roboto"/>
                      <w:sz w:val="22"/>
                      <w:szCs w:val="22"/>
                    </w:rPr>
                  </w:pPr>
                  <w:hyperlink r:id="rId76" w:history="1">
                    <w:r w:rsidR="00EF25D9" w:rsidRPr="007E52F2">
                      <w:rPr>
                        <w:rStyle w:val="Hyperlink"/>
                        <w:rFonts w:ascii="Roboto" w:hAnsi="Roboto" w:cs="Calibri"/>
                        <w:color w:val="0563C1"/>
                        <w:sz w:val="22"/>
                        <w:szCs w:val="22"/>
                      </w:rPr>
                      <w:t>http://www.conar.org.br/processos/detcaso.php?id=5861</w:t>
                    </w:r>
                  </w:hyperlink>
                </w:p>
              </w:tc>
            </w:tr>
            <w:tr w:rsidR="00EF25D9" w:rsidRPr="007E52F2" w14:paraId="4ADC769B"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3D171F9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000178/21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B230DFD" w14:textId="77777777" w:rsidR="00EF25D9" w:rsidRPr="007E52F2" w:rsidRDefault="00000000" w:rsidP="00EF25D9">
                  <w:pPr>
                    <w:rPr>
                      <w:rFonts w:ascii="Roboto" w:hAnsi="Roboto"/>
                      <w:sz w:val="22"/>
                      <w:szCs w:val="22"/>
                    </w:rPr>
                  </w:pPr>
                  <w:hyperlink r:id="rId77" w:history="1">
                    <w:r w:rsidR="00EF25D9" w:rsidRPr="007E52F2">
                      <w:rPr>
                        <w:rStyle w:val="Hyperlink"/>
                        <w:rFonts w:ascii="Roboto" w:hAnsi="Roboto" w:cs="Calibri"/>
                        <w:color w:val="0563C1"/>
                        <w:sz w:val="22"/>
                        <w:szCs w:val="22"/>
                      </w:rPr>
                      <w:t>http://www.conar.org.br/processos/detcaso.php?id=5846</w:t>
                    </w:r>
                  </w:hyperlink>
                </w:p>
              </w:tc>
            </w:tr>
            <w:tr w:rsidR="00EF25D9" w:rsidRPr="007E52F2" w14:paraId="51BFFAB9"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6BEEE08"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000256/21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65BE5496" w14:textId="77777777" w:rsidR="00EF25D9" w:rsidRPr="007E52F2" w:rsidRDefault="00000000" w:rsidP="00EF25D9">
                  <w:pPr>
                    <w:rPr>
                      <w:rFonts w:ascii="Roboto" w:hAnsi="Roboto"/>
                      <w:sz w:val="22"/>
                      <w:szCs w:val="22"/>
                    </w:rPr>
                  </w:pPr>
                  <w:hyperlink r:id="rId78" w:history="1">
                    <w:r w:rsidR="00EF25D9" w:rsidRPr="007E52F2">
                      <w:rPr>
                        <w:rStyle w:val="Hyperlink"/>
                        <w:rFonts w:ascii="Roboto" w:hAnsi="Roboto" w:cs="Calibri"/>
                        <w:color w:val="0563C1"/>
                        <w:sz w:val="22"/>
                        <w:szCs w:val="22"/>
                      </w:rPr>
                      <w:t>http://www.conar.org.br/processos/detcaso.php?id=5946</w:t>
                    </w:r>
                  </w:hyperlink>
                </w:p>
              </w:tc>
            </w:tr>
            <w:tr w:rsidR="00EF25D9" w:rsidRPr="007E52F2" w14:paraId="03D1AA56"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4D026B31"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000260/21</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70D7046D" w14:textId="77777777" w:rsidR="00EF25D9" w:rsidRPr="007E52F2" w:rsidRDefault="00000000" w:rsidP="00EF25D9">
                  <w:pPr>
                    <w:rPr>
                      <w:rFonts w:ascii="Roboto" w:hAnsi="Roboto"/>
                      <w:sz w:val="22"/>
                      <w:szCs w:val="22"/>
                    </w:rPr>
                  </w:pPr>
                  <w:hyperlink r:id="rId79" w:history="1">
                    <w:r w:rsidR="00EF25D9" w:rsidRPr="007E52F2">
                      <w:rPr>
                        <w:rStyle w:val="Hyperlink"/>
                        <w:rFonts w:ascii="Roboto" w:hAnsi="Roboto" w:cs="Calibri"/>
                        <w:color w:val="0563C1"/>
                        <w:sz w:val="22"/>
                        <w:szCs w:val="22"/>
                      </w:rPr>
                      <w:t>http://www.conar.org.br/processos/detcaso.php?id=5984</w:t>
                    </w:r>
                  </w:hyperlink>
                </w:p>
              </w:tc>
            </w:tr>
            <w:tr w:rsidR="00EF25D9" w:rsidRPr="007E52F2" w14:paraId="43F82955" w14:textId="77777777" w:rsidTr="00E22C40">
              <w:trPr>
                <w:trHeight w:val="51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80458A"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000271/21</w:t>
                  </w:r>
                </w:p>
              </w:tc>
              <w:tc>
                <w:tcPr>
                  <w:tcW w:w="104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F87D9F"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0D224F4E"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256834A"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000005/22</w:t>
                  </w:r>
                </w:p>
              </w:tc>
              <w:tc>
                <w:tcPr>
                  <w:tcW w:w="10448" w:type="dxa"/>
                  <w:tcBorders>
                    <w:top w:val="nil"/>
                    <w:left w:val="nil"/>
                    <w:bottom w:val="single" w:sz="8" w:space="0" w:color="auto"/>
                    <w:right w:val="single" w:sz="8" w:space="0" w:color="auto"/>
                  </w:tcBorders>
                  <w:shd w:val="clear" w:color="auto" w:fill="FCE4D6"/>
                  <w:tcMar>
                    <w:top w:w="0" w:type="dxa"/>
                    <w:left w:w="70" w:type="dxa"/>
                    <w:bottom w:w="0" w:type="dxa"/>
                    <w:right w:w="70" w:type="dxa"/>
                  </w:tcMar>
                  <w:vAlign w:val="center"/>
                  <w:hideMark/>
                </w:tcPr>
                <w:p w14:paraId="6BF76674" w14:textId="77777777" w:rsidR="00EF25D9" w:rsidRPr="007E52F2" w:rsidRDefault="00000000" w:rsidP="00EF25D9">
                  <w:pPr>
                    <w:rPr>
                      <w:rFonts w:ascii="Roboto" w:hAnsi="Roboto"/>
                      <w:sz w:val="22"/>
                      <w:szCs w:val="22"/>
                    </w:rPr>
                  </w:pPr>
                  <w:hyperlink r:id="rId80" w:history="1">
                    <w:r w:rsidR="00EF25D9" w:rsidRPr="007E52F2">
                      <w:rPr>
                        <w:rStyle w:val="Hyperlink"/>
                        <w:rFonts w:ascii="Roboto" w:hAnsi="Roboto" w:cs="Calibri"/>
                        <w:color w:val="0563C1"/>
                        <w:sz w:val="22"/>
                        <w:szCs w:val="22"/>
                      </w:rPr>
                      <w:t>http://www.conar.org.br/processos/detcaso.php?id=5975</w:t>
                    </w:r>
                  </w:hyperlink>
                </w:p>
              </w:tc>
            </w:tr>
            <w:tr w:rsidR="00EF25D9" w:rsidRPr="007E52F2" w14:paraId="663CD7D4"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78490AD2"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000019/22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25310FEE" w14:textId="77777777" w:rsidR="00EF25D9" w:rsidRPr="007E52F2" w:rsidRDefault="00000000" w:rsidP="00EF25D9">
                  <w:pPr>
                    <w:rPr>
                      <w:rFonts w:ascii="Roboto" w:hAnsi="Roboto"/>
                      <w:sz w:val="22"/>
                      <w:szCs w:val="22"/>
                    </w:rPr>
                  </w:pPr>
                  <w:hyperlink r:id="rId81" w:history="1">
                    <w:r w:rsidR="00EF25D9" w:rsidRPr="007E52F2">
                      <w:rPr>
                        <w:rStyle w:val="Hyperlink"/>
                        <w:rFonts w:ascii="Roboto" w:hAnsi="Roboto" w:cs="Calibri"/>
                        <w:color w:val="0563C1"/>
                        <w:sz w:val="22"/>
                        <w:szCs w:val="22"/>
                      </w:rPr>
                      <w:t>http://www.conar.org.br/processos/detcaso.php?id=5992</w:t>
                    </w:r>
                  </w:hyperlink>
                </w:p>
              </w:tc>
            </w:tr>
            <w:tr w:rsidR="00EF25D9" w:rsidRPr="007E52F2" w14:paraId="7DD5A2F0" w14:textId="77777777" w:rsidTr="00E22C40">
              <w:trPr>
                <w:trHeight w:val="12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4730CCF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000070/22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633D741" w14:textId="77777777" w:rsidR="00EF25D9" w:rsidRPr="007E52F2" w:rsidRDefault="00000000" w:rsidP="00EF25D9">
                  <w:pPr>
                    <w:rPr>
                      <w:rFonts w:ascii="Roboto" w:hAnsi="Roboto"/>
                      <w:sz w:val="22"/>
                      <w:szCs w:val="22"/>
                    </w:rPr>
                  </w:pPr>
                  <w:hyperlink r:id="rId82" w:history="1">
                    <w:r w:rsidR="00EF25D9" w:rsidRPr="007E52F2">
                      <w:rPr>
                        <w:rStyle w:val="Hyperlink"/>
                        <w:rFonts w:ascii="Roboto" w:hAnsi="Roboto" w:cs="Calibri"/>
                        <w:color w:val="0563C1"/>
                        <w:sz w:val="22"/>
                        <w:szCs w:val="22"/>
                      </w:rPr>
                      <w:t>http://www.conar.org.br/processos/detcaso.php?id=6034</w:t>
                    </w:r>
                  </w:hyperlink>
                </w:p>
              </w:tc>
            </w:tr>
            <w:tr w:rsidR="00EF25D9" w:rsidRPr="007E52F2" w14:paraId="19AE5DC4"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7D8D89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000105/22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24F9AEA9" w14:textId="77777777" w:rsidR="00EF25D9" w:rsidRPr="007E52F2" w:rsidRDefault="00000000" w:rsidP="00EF25D9">
                  <w:pPr>
                    <w:rPr>
                      <w:rFonts w:ascii="Roboto" w:hAnsi="Roboto"/>
                      <w:sz w:val="22"/>
                      <w:szCs w:val="22"/>
                    </w:rPr>
                  </w:pPr>
                  <w:hyperlink r:id="rId83" w:history="1">
                    <w:r w:rsidR="00EF25D9" w:rsidRPr="007E52F2">
                      <w:rPr>
                        <w:rStyle w:val="Hyperlink"/>
                        <w:rFonts w:ascii="Roboto" w:hAnsi="Roboto" w:cs="Calibri"/>
                        <w:color w:val="0563C1"/>
                        <w:sz w:val="22"/>
                        <w:szCs w:val="22"/>
                      </w:rPr>
                      <w:t>http://www.conar.org.br/processos/detcaso.php?id=6085</w:t>
                    </w:r>
                  </w:hyperlink>
                </w:p>
              </w:tc>
            </w:tr>
            <w:tr w:rsidR="00EF25D9" w:rsidRPr="007E52F2" w14:paraId="3DCD2CF8" w14:textId="77777777" w:rsidTr="00E22C40">
              <w:trPr>
                <w:trHeight w:val="12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514FEFE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000126/22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02B390F8" w14:textId="77777777" w:rsidR="00EF25D9" w:rsidRPr="007E52F2" w:rsidRDefault="00000000" w:rsidP="00EF25D9">
                  <w:pPr>
                    <w:rPr>
                      <w:rFonts w:ascii="Roboto" w:hAnsi="Roboto"/>
                      <w:sz w:val="22"/>
                      <w:szCs w:val="22"/>
                    </w:rPr>
                  </w:pPr>
                  <w:hyperlink r:id="rId84" w:history="1">
                    <w:r w:rsidR="00EF25D9" w:rsidRPr="007E52F2">
                      <w:rPr>
                        <w:rStyle w:val="Hyperlink"/>
                        <w:rFonts w:ascii="Roboto" w:hAnsi="Roboto" w:cs="Calibri"/>
                        <w:color w:val="0563C1"/>
                        <w:sz w:val="22"/>
                        <w:szCs w:val="22"/>
                      </w:rPr>
                      <w:t>http://www.conar.org.br/processos/detcaso.php?id=6096</w:t>
                    </w:r>
                  </w:hyperlink>
                </w:p>
              </w:tc>
            </w:tr>
            <w:tr w:rsidR="00EF25D9" w:rsidRPr="007E52F2" w14:paraId="272F2621"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3430CC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000134/22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E4CE662" w14:textId="77777777" w:rsidR="00EF25D9" w:rsidRPr="007E52F2" w:rsidRDefault="00000000" w:rsidP="00EF25D9">
                  <w:pPr>
                    <w:rPr>
                      <w:rFonts w:ascii="Roboto" w:hAnsi="Roboto"/>
                      <w:sz w:val="22"/>
                      <w:szCs w:val="22"/>
                    </w:rPr>
                  </w:pPr>
                  <w:hyperlink r:id="rId85" w:history="1">
                    <w:r w:rsidR="00EF25D9" w:rsidRPr="007E52F2">
                      <w:rPr>
                        <w:rStyle w:val="Hyperlink"/>
                        <w:rFonts w:ascii="Roboto" w:hAnsi="Roboto" w:cs="Calibri"/>
                        <w:color w:val="0563C1"/>
                        <w:sz w:val="22"/>
                        <w:szCs w:val="22"/>
                      </w:rPr>
                      <w:t>http://www.conar.org.br/processos/detcaso.php?id=6097</w:t>
                    </w:r>
                  </w:hyperlink>
                </w:p>
              </w:tc>
            </w:tr>
            <w:tr w:rsidR="00EF25D9" w:rsidRPr="007E52F2" w14:paraId="476A5CFC"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6D6996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000150/22</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01C6EC78" w14:textId="77777777" w:rsidR="00EF25D9" w:rsidRPr="007E52F2" w:rsidRDefault="00000000" w:rsidP="00EF25D9">
                  <w:pPr>
                    <w:rPr>
                      <w:rFonts w:ascii="Roboto" w:hAnsi="Roboto"/>
                      <w:sz w:val="22"/>
                      <w:szCs w:val="22"/>
                    </w:rPr>
                  </w:pPr>
                  <w:hyperlink r:id="rId86" w:history="1">
                    <w:r w:rsidR="00EF25D9" w:rsidRPr="007E52F2">
                      <w:rPr>
                        <w:rStyle w:val="Hyperlink"/>
                        <w:rFonts w:ascii="Roboto" w:hAnsi="Roboto" w:cs="Calibri"/>
                        <w:color w:val="0563C1"/>
                        <w:sz w:val="22"/>
                        <w:szCs w:val="22"/>
                      </w:rPr>
                      <w:t>http://www.conar.org.br/processos/detcaso.php?id=6114</w:t>
                    </w:r>
                  </w:hyperlink>
                </w:p>
              </w:tc>
            </w:tr>
            <w:tr w:rsidR="00EF25D9" w:rsidRPr="007E52F2" w14:paraId="0E24F522"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567DFB87"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000152/22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A273B91" w14:textId="77777777" w:rsidR="00EF25D9" w:rsidRPr="007E52F2" w:rsidRDefault="00000000" w:rsidP="00EF25D9">
                  <w:pPr>
                    <w:rPr>
                      <w:rFonts w:ascii="Roboto" w:hAnsi="Roboto"/>
                      <w:sz w:val="22"/>
                      <w:szCs w:val="22"/>
                    </w:rPr>
                  </w:pPr>
                  <w:hyperlink r:id="rId87" w:history="1">
                    <w:r w:rsidR="00EF25D9" w:rsidRPr="007E52F2">
                      <w:rPr>
                        <w:rStyle w:val="Hyperlink"/>
                        <w:rFonts w:ascii="Roboto" w:hAnsi="Roboto" w:cs="Calibri"/>
                        <w:color w:val="0563C1"/>
                        <w:sz w:val="22"/>
                        <w:szCs w:val="22"/>
                      </w:rPr>
                      <w:t>http://www.conar.org.br/processos/detcaso.php?id=6115</w:t>
                    </w:r>
                  </w:hyperlink>
                </w:p>
              </w:tc>
            </w:tr>
            <w:tr w:rsidR="00EF25D9" w:rsidRPr="007E52F2" w14:paraId="24354640"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ADCC975"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000198/22</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43295882" w14:textId="77777777" w:rsidR="00EF25D9" w:rsidRPr="007E52F2" w:rsidRDefault="00000000" w:rsidP="00EF25D9">
                  <w:pPr>
                    <w:rPr>
                      <w:rFonts w:ascii="Roboto" w:hAnsi="Roboto"/>
                      <w:sz w:val="22"/>
                      <w:szCs w:val="22"/>
                    </w:rPr>
                  </w:pPr>
                  <w:hyperlink r:id="rId88" w:history="1">
                    <w:r w:rsidR="00EF25D9" w:rsidRPr="007E52F2">
                      <w:rPr>
                        <w:rStyle w:val="Hyperlink"/>
                        <w:rFonts w:ascii="Roboto" w:hAnsi="Roboto" w:cs="Calibri"/>
                        <w:color w:val="0563C1"/>
                        <w:sz w:val="22"/>
                        <w:szCs w:val="22"/>
                      </w:rPr>
                      <w:t>http://www.conar.org.br/processos/detcaso.php?id=6172</w:t>
                    </w:r>
                  </w:hyperlink>
                </w:p>
              </w:tc>
            </w:tr>
            <w:tr w:rsidR="00EF25D9" w:rsidRPr="007E52F2" w14:paraId="544F827B" w14:textId="77777777" w:rsidTr="00E22C40">
              <w:trPr>
                <w:trHeight w:val="51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2AD4C29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000212/22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F3AF82C"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591A10D9" w14:textId="77777777" w:rsidTr="00E22C40">
              <w:trPr>
                <w:trHeight w:val="15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94D820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000220/22</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7D810141" w14:textId="77777777" w:rsidR="00EF25D9" w:rsidRPr="007E52F2" w:rsidRDefault="00000000" w:rsidP="00EF25D9">
                  <w:pPr>
                    <w:rPr>
                      <w:rFonts w:ascii="Roboto" w:hAnsi="Roboto"/>
                      <w:sz w:val="22"/>
                      <w:szCs w:val="22"/>
                    </w:rPr>
                  </w:pPr>
                  <w:hyperlink r:id="rId89" w:history="1">
                    <w:r w:rsidR="00EF25D9" w:rsidRPr="007E52F2">
                      <w:rPr>
                        <w:rStyle w:val="Hyperlink"/>
                        <w:rFonts w:ascii="Roboto" w:hAnsi="Roboto" w:cs="Calibri"/>
                        <w:color w:val="0563C1"/>
                        <w:sz w:val="22"/>
                        <w:szCs w:val="22"/>
                      </w:rPr>
                      <w:t>http://www.conar.org.br/processos/detcaso.php?id=6350</w:t>
                    </w:r>
                  </w:hyperlink>
                </w:p>
              </w:tc>
            </w:tr>
            <w:tr w:rsidR="00EF25D9" w:rsidRPr="007E52F2" w14:paraId="04CD3280" w14:textId="77777777" w:rsidTr="00E22C40">
              <w:trPr>
                <w:trHeight w:val="6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80546F2"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000257/22</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5D7FA441" w14:textId="77777777" w:rsidR="00EF25D9" w:rsidRPr="007E52F2" w:rsidRDefault="00000000" w:rsidP="00EF25D9">
                  <w:pPr>
                    <w:rPr>
                      <w:rFonts w:ascii="Roboto" w:hAnsi="Roboto"/>
                      <w:sz w:val="22"/>
                      <w:szCs w:val="22"/>
                    </w:rPr>
                  </w:pPr>
                  <w:hyperlink r:id="rId90" w:history="1">
                    <w:r w:rsidR="00EF25D9" w:rsidRPr="007E52F2">
                      <w:rPr>
                        <w:rStyle w:val="Hyperlink"/>
                        <w:rFonts w:ascii="Roboto" w:hAnsi="Roboto" w:cs="Calibri"/>
                        <w:color w:val="0563C1"/>
                        <w:sz w:val="22"/>
                        <w:szCs w:val="22"/>
                      </w:rPr>
                      <w:t>http://www.conar.org.br/processos/detcaso.php?id=6242</w:t>
                    </w:r>
                  </w:hyperlink>
                </w:p>
              </w:tc>
            </w:tr>
            <w:tr w:rsidR="00EF25D9" w:rsidRPr="007E52F2" w14:paraId="2EC327ED"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4F1706A8"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000265/22</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416730AD" w14:textId="77777777" w:rsidR="00EF25D9" w:rsidRPr="007E52F2" w:rsidRDefault="00000000" w:rsidP="00EF25D9">
                  <w:pPr>
                    <w:rPr>
                      <w:rFonts w:ascii="Roboto" w:hAnsi="Roboto"/>
                      <w:sz w:val="22"/>
                      <w:szCs w:val="22"/>
                    </w:rPr>
                  </w:pPr>
                  <w:hyperlink r:id="rId91" w:history="1">
                    <w:r w:rsidR="00EF25D9" w:rsidRPr="007E52F2">
                      <w:rPr>
                        <w:rStyle w:val="Hyperlink"/>
                        <w:rFonts w:ascii="Roboto" w:hAnsi="Roboto" w:cs="Calibri"/>
                        <w:color w:val="0563C1"/>
                        <w:sz w:val="22"/>
                        <w:szCs w:val="22"/>
                      </w:rPr>
                      <w:t>http://www.conar.org.br/processos/detcaso.php?id=6245</w:t>
                    </w:r>
                  </w:hyperlink>
                </w:p>
              </w:tc>
            </w:tr>
            <w:tr w:rsidR="00EF25D9" w:rsidRPr="007E52F2" w14:paraId="0C0D1519" w14:textId="77777777" w:rsidTr="00E22C40">
              <w:trPr>
                <w:trHeight w:val="18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0FDF8917"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000002/23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0D9AF09B" w14:textId="77777777" w:rsidR="00EF25D9" w:rsidRPr="007E52F2" w:rsidRDefault="00000000" w:rsidP="00EF25D9">
                  <w:pPr>
                    <w:rPr>
                      <w:rFonts w:ascii="Roboto" w:hAnsi="Roboto"/>
                      <w:sz w:val="22"/>
                      <w:szCs w:val="22"/>
                    </w:rPr>
                  </w:pPr>
                  <w:hyperlink r:id="rId92" w:history="1">
                    <w:r w:rsidR="00EF25D9" w:rsidRPr="007E52F2">
                      <w:rPr>
                        <w:rStyle w:val="Hyperlink"/>
                        <w:rFonts w:ascii="Roboto" w:hAnsi="Roboto" w:cs="Calibri"/>
                        <w:color w:val="0563C1"/>
                        <w:sz w:val="22"/>
                        <w:szCs w:val="22"/>
                      </w:rPr>
                      <w:t>http://www.conar.org.br/processos/detcaso.php?id=6247</w:t>
                    </w:r>
                  </w:hyperlink>
                </w:p>
              </w:tc>
            </w:tr>
            <w:tr w:rsidR="00EF25D9" w:rsidRPr="007E52F2" w14:paraId="4BCA8114" w14:textId="77777777" w:rsidTr="00E22C40">
              <w:trPr>
                <w:trHeight w:val="12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6CEF08B1"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000010/23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292D5960" w14:textId="77777777" w:rsidR="00EF25D9" w:rsidRPr="007E52F2" w:rsidRDefault="00000000" w:rsidP="00EF25D9">
                  <w:pPr>
                    <w:rPr>
                      <w:rFonts w:ascii="Roboto" w:hAnsi="Roboto"/>
                      <w:sz w:val="22"/>
                      <w:szCs w:val="22"/>
                    </w:rPr>
                  </w:pPr>
                  <w:hyperlink r:id="rId93" w:history="1">
                    <w:r w:rsidR="00EF25D9" w:rsidRPr="007E52F2">
                      <w:rPr>
                        <w:rStyle w:val="Hyperlink"/>
                        <w:rFonts w:ascii="Roboto" w:hAnsi="Roboto" w:cs="Calibri"/>
                        <w:color w:val="0563C1"/>
                        <w:sz w:val="22"/>
                        <w:szCs w:val="22"/>
                      </w:rPr>
                      <w:t>http://www.conar.org.br/processos/detcaso.php?id=6308</w:t>
                    </w:r>
                  </w:hyperlink>
                </w:p>
              </w:tc>
            </w:tr>
            <w:tr w:rsidR="00EF25D9" w:rsidRPr="007E52F2" w14:paraId="64A07F29" w14:textId="77777777" w:rsidTr="00E22C40">
              <w:trPr>
                <w:trHeight w:val="24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2C6C7DD"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000038/23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0EEE3CD5" w14:textId="77777777" w:rsidR="00EF25D9" w:rsidRPr="007E52F2" w:rsidRDefault="00000000" w:rsidP="00EF25D9">
                  <w:pPr>
                    <w:rPr>
                      <w:rFonts w:ascii="Roboto" w:hAnsi="Roboto"/>
                      <w:sz w:val="22"/>
                      <w:szCs w:val="22"/>
                    </w:rPr>
                  </w:pPr>
                  <w:hyperlink r:id="rId94" w:history="1">
                    <w:r w:rsidR="00EF25D9" w:rsidRPr="007E52F2">
                      <w:rPr>
                        <w:rStyle w:val="Hyperlink"/>
                        <w:rFonts w:ascii="Roboto" w:hAnsi="Roboto" w:cs="Calibri"/>
                        <w:color w:val="0563C1"/>
                        <w:sz w:val="22"/>
                        <w:szCs w:val="22"/>
                      </w:rPr>
                      <w:t>http://www.conar.org.br/processos/detcaso.php?id=6278</w:t>
                    </w:r>
                  </w:hyperlink>
                </w:p>
              </w:tc>
            </w:tr>
            <w:tr w:rsidR="00EF25D9" w:rsidRPr="007E52F2" w14:paraId="751450D3"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7C3B222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000040/23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039B3A32"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2913913C"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76DA57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000058/23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3472898C" w14:textId="77777777" w:rsidR="00EF25D9" w:rsidRPr="007E52F2" w:rsidRDefault="00000000" w:rsidP="00EF25D9">
                  <w:pPr>
                    <w:rPr>
                      <w:rFonts w:ascii="Roboto" w:hAnsi="Roboto"/>
                      <w:sz w:val="22"/>
                      <w:szCs w:val="22"/>
                    </w:rPr>
                  </w:pPr>
                  <w:hyperlink r:id="rId95" w:history="1">
                    <w:r w:rsidR="00EF25D9" w:rsidRPr="007E52F2">
                      <w:rPr>
                        <w:rStyle w:val="Hyperlink"/>
                        <w:rFonts w:ascii="Roboto" w:hAnsi="Roboto" w:cs="Calibri"/>
                        <w:color w:val="0563C1"/>
                        <w:sz w:val="22"/>
                        <w:szCs w:val="22"/>
                      </w:rPr>
                      <w:t>http://www.conar.org.br/processos/detcaso.php?id=6494</w:t>
                    </w:r>
                  </w:hyperlink>
                </w:p>
              </w:tc>
            </w:tr>
            <w:tr w:rsidR="00EF25D9" w:rsidRPr="007E52F2" w14:paraId="117CAD30" w14:textId="77777777" w:rsidTr="00E22C40">
              <w:trPr>
                <w:trHeight w:val="51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6EB7684F"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000096/23</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0D29A3C6"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Sem link</w:t>
                  </w:r>
                </w:p>
              </w:tc>
            </w:tr>
            <w:tr w:rsidR="00EF25D9" w:rsidRPr="007E52F2" w14:paraId="4574A959" w14:textId="77777777" w:rsidTr="00E22C40">
              <w:trPr>
                <w:trHeight w:val="12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770CBE2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000106/23</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EE72B4B" w14:textId="77777777" w:rsidR="00EF25D9" w:rsidRPr="007E52F2" w:rsidRDefault="00000000" w:rsidP="00EF25D9">
                  <w:pPr>
                    <w:rPr>
                      <w:rFonts w:ascii="Roboto" w:hAnsi="Roboto"/>
                      <w:sz w:val="22"/>
                      <w:szCs w:val="22"/>
                    </w:rPr>
                  </w:pPr>
                  <w:hyperlink r:id="rId96" w:history="1">
                    <w:r w:rsidR="00EF25D9" w:rsidRPr="007E52F2">
                      <w:rPr>
                        <w:rStyle w:val="Hyperlink"/>
                        <w:rFonts w:ascii="Roboto" w:hAnsi="Roboto" w:cs="Calibri"/>
                        <w:color w:val="0563C1"/>
                        <w:sz w:val="22"/>
                        <w:szCs w:val="22"/>
                      </w:rPr>
                      <w:t>http://www.conar.org.br/processos/detcaso.php?id=6380</w:t>
                    </w:r>
                  </w:hyperlink>
                </w:p>
              </w:tc>
            </w:tr>
            <w:tr w:rsidR="00EF25D9" w:rsidRPr="007E52F2" w14:paraId="4B2AB78F" w14:textId="77777777" w:rsidTr="00E22C40">
              <w:trPr>
                <w:trHeight w:val="18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279191A7"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000107/23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168D70BD" w14:textId="77777777" w:rsidR="00EF25D9" w:rsidRPr="007E52F2" w:rsidRDefault="00000000" w:rsidP="00EF25D9">
                  <w:pPr>
                    <w:rPr>
                      <w:rFonts w:ascii="Roboto" w:hAnsi="Roboto"/>
                      <w:sz w:val="22"/>
                      <w:szCs w:val="22"/>
                    </w:rPr>
                  </w:pPr>
                  <w:hyperlink r:id="rId97" w:history="1">
                    <w:r w:rsidR="00EF25D9" w:rsidRPr="007E52F2">
                      <w:rPr>
                        <w:rStyle w:val="Hyperlink"/>
                        <w:rFonts w:ascii="Roboto" w:hAnsi="Roboto" w:cs="Calibri"/>
                        <w:color w:val="0563C1"/>
                        <w:sz w:val="22"/>
                        <w:szCs w:val="22"/>
                      </w:rPr>
                      <w:t>http://www.conar.org.br/processos/detcaso.php?id=6437</w:t>
                    </w:r>
                  </w:hyperlink>
                </w:p>
              </w:tc>
            </w:tr>
            <w:tr w:rsidR="00EF25D9" w:rsidRPr="007E52F2" w14:paraId="2DD11623" w14:textId="77777777" w:rsidTr="00E22C40">
              <w:trPr>
                <w:trHeight w:val="9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40D0CBE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000112/23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252C4147" w14:textId="77777777" w:rsidR="00EF25D9" w:rsidRPr="007E52F2" w:rsidRDefault="00000000" w:rsidP="00EF25D9">
                  <w:pPr>
                    <w:rPr>
                      <w:rFonts w:ascii="Roboto" w:hAnsi="Roboto"/>
                      <w:sz w:val="22"/>
                      <w:szCs w:val="22"/>
                    </w:rPr>
                  </w:pPr>
                  <w:hyperlink r:id="rId98" w:history="1">
                    <w:r w:rsidR="00EF25D9" w:rsidRPr="007E52F2">
                      <w:rPr>
                        <w:rStyle w:val="Hyperlink"/>
                        <w:rFonts w:ascii="Roboto" w:hAnsi="Roboto" w:cs="Calibri"/>
                        <w:color w:val="0563C1"/>
                        <w:sz w:val="22"/>
                        <w:szCs w:val="22"/>
                      </w:rPr>
                      <w:t>http://www.conar.org.br/processos/detcaso.php?id=6495</w:t>
                    </w:r>
                  </w:hyperlink>
                </w:p>
              </w:tc>
            </w:tr>
            <w:tr w:rsidR="00EF25D9" w:rsidRPr="007E52F2" w14:paraId="5DB48499" w14:textId="77777777" w:rsidTr="00E22C40">
              <w:trPr>
                <w:trHeight w:val="15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494B1248"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000120/23</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60093EA1" w14:textId="77777777" w:rsidR="00EF25D9" w:rsidRPr="007E52F2" w:rsidRDefault="00000000" w:rsidP="00EF25D9">
                  <w:pPr>
                    <w:rPr>
                      <w:rFonts w:ascii="Roboto" w:hAnsi="Roboto"/>
                      <w:sz w:val="22"/>
                      <w:szCs w:val="22"/>
                    </w:rPr>
                  </w:pPr>
                  <w:hyperlink r:id="rId99" w:history="1">
                    <w:r w:rsidR="00EF25D9" w:rsidRPr="007E52F2">
                      <w:rPr>
                        <w:rStyle w:val="Hyperlink"/>
                        <w:rFonts w:ascii="Roboto" w:hAnsi="Roboto" w:cs="Calibri"/>
                        <w:color w:val="0563C1"/>
                        <w:sz w:val="22"/>
                        <w:szCs w:val="22"/>
                      </w:rPr>
                      <w:t>http://www.conar.org.br/processos/detcaso.php?id=6398</w:t>
                    </w:r>
                  </w:hyperlink>
                </w:p>
              </w:tc>
            </w:tr>
            <w:tr w:rsidR="00EF25D9" w:rsidRPr="007E52F2" w14:paraId="202F38F3" w14:textId="77777777" w:rsidTr="00E22C40">
              <w:trPr>
                <w:trHeight w:val="51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714FC0D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000138/23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1BA4E699" w14:textId="77777777" w:rsidR="00EF25D9" w:rsidRPr="007E52F2" w:rsidRDefault="00000000" w:rsidP="00EF25D9">
                  <w:pPr>
                    <w:rPr>
                      <w:rFonts w:ascii="Roboto" w:hAnsi="Roboto"/>
                      <w:sz w:val="22"/>
                      <w:szCs w:val="22"/>
                    </w:rPr>
                  </w:pPr>
                  <w:hyperlink r:id="rId100" w:history="1">
                    <w:r w:rsidR="00EF25D9" w:rsidRPr="007E52F2">
                      <w:rPr>
                        <w:rStyle w:val="Hyperlink"/>
                        <w:rFonts w:ascii="Roboto" w:hAnsi="Roboto" w:cs="Calibri"/>
                        <w:color w:val="0563C1"/>
                        <w:sz w:val="22"/>
                        <w:szCs w:val="22"/>
                      </w:rPr>
                      <w:t>http://www.conar.org.br/processos/detcaso.php?id=6373</w:t>
                    </w:r>
                  </w:hyperlink>
                </w:p>
              </w:tc>
            </w:tr>
            <w:tr w:rsidR="00EF25D9" w:rsidRPr="007E52F2" w14:paraId="049339AA" w14:textId="77777777" w:rsidTr="00E22C40">
              <w:trPr>
                <w:trHeight w:val="153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4EA8930D"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000149/23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341E2C38"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0428E51A" w14:textId="77777777" w:rsidTr="00E22C40">
              <w:trPr>
                <w:trHeight w:val="765"/>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17CFA7"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000151/23</w:t>
                  </w:r>
                </w:p>
              </w:tc>
              <w:tc>
                <w:tcPr>
                  <w:tcW w:w="104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86098A" w14:textId="77777777" w:rsidR="00EF25D9" w:rsidRPr="007E52F2" w:rsidRDefault="00000000" w:rsidP="00EF25D9">
                  <w:pPr>
                    <w:rPr>
                      <w:rFonts w:ascii="Roboto" w:hAnsi="Roboto"/>
                      <w:sz w:val="22"/>
                      <w:szCs w:val="22"/>
                    </w:rPr>
                  </w:pPr>
                  <w:hyperlink r:id="rId101" w:history="1">
                    <w:r w:rsidR="00EF25D9" w:rsidRPr="007E52F2">
                      <w:rPr>
                        <w:rStyle w:val="Hyperlink"/>
                        <w:rFonts w:ascii="Roboto" w:hAnsi="Roboto" w:cs="Calibri"/>
                        <w:color w:val="0563C1"/>
                        <w:sz w:val="22"/>
                        <w:szCs w:val="22"/>
                      </w:rPr>
                      <w:t>http://www.conar.org.br/processos/detcaso.php?id=6386</w:t>
                    </w:r>
                  </w:hyperlink>
                </w:p>
              </w:tc>
            </w:tr>
            <w:tr w:rsidR="00EF25D9" w:rsidRPr="007E52F2" w14:paraId="7C9A0FA4" w14:textId="77777777" w:rsidTr="00E22C40">
              <w:trPr>
                <w:trHeight w:val="18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2FE9D490"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000167/23</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88C620B" w14:textId="77777777" w:rsidR="00EF25D9" w:rsidRPr="007E52F2" w:rsidRDefault="00000000" w:rsidP="00EF25D9">
                  <w:pPr>
                    <w:rPr>
                      <w:rFonts w:ascii="Roboto" w:hAnsi="Roboto"/>
                      <w:sz w:val="22"/>
                      <w:szCs w:val="22"/>
                    </w:rPr>
                  </w:pPr>
                  <w:hyperlink r:id="rId102" w:history="1">
                    <w:r w:rsidR="00EF25D9" w:rsidRPr="007E52F2">
                      <w:rPr>
                        <w:rStyle w:val="Hyperlink"/>
                        <w:rFonts w:ascii="Roboto" w:hAnsi="Roboto" w:cs="Calibri"/>
                        <w:color w:val="0563C1"/>
                        <w:sz w:val="22"/>
                        <w:szCs w:val="22"/>
                      </w:rPr>
                      <w:t>http://www.conar.org.br/processos/detcaso.php?id=6422</w:t>
                    </w:r>
                  </w:hyperlink>
                </w:p>
              </w:tc>
            </w:tr>
            <w:tr w:rsidR="00EF25D9" w:rsidRPr="007E52F2" w14:paraId="3C3C10F2"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3D570A01"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000174/23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4F2792EB"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2A4707E1"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6762EA01"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000180/23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58B81D40" w14:textId="77777777" w:rsidR="00EF25D9" w:rsidRPr="007E52F2" w:rsidRDefault="00000000" w:rsidP="00EF25D9">
                  <w:pPr>
                    <w:rPr>
                      <w:rFonts w:ascii="Roboto" w:hAnsi="Roboto"/>
                      <w:sz w:val="22"/>
                      <w:szCs w:val="22"/>
                    </w:rPr>
                  </w:pPr>
                  <w:hyperlink r:id="rId103" w:history="1">
                    <w:r w:rsidR="00EF25D9" w:rsidRPr="007E52F2">
                      <w:rPr>
                        <w:rStyle w:val="Hyperlink"/>
                        <w:rFonts w:ascii="Roboto" w:hAnsi="Roboto" w:cs="Calibri"/>
                        <w:color w:val="0563C1"/>
                        <w:sz w:val="22"/>
                        <w:szCs w:val="22"/>
                      </w:rPr>
                      <w:t>http://www.conar.org.br/processos/detcaso.php?id=6496</w:t>
                    </w:r>
                  </w:hyperlink>
                </w:p>
              </w:tc>
            </w:tr>
            <w:tr w:rsidR="00EF25D9" w:rsidRPr="007E52F2" w14:paraId="30C0BB5D" w14:textId="77777777" w:rsidTr="00E22C40">
              <w:trPr>
                <w:trHeight w:val="210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205FE3C"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000205/23</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3AF6FFD1" w14:textId="77777777" w:rsidR="00EF25D9" w:rsidRPr="007E52F2" w:rsidRDefault="00000000" w:rsidP="00EF25D9">
                  <w:pPr>
                    <w:rPr>
                      <w:rFonts w:ascii="Roboto" w:hAnsi="Roboto"/>
                      <w:sz w:val="22"/>
                      <w:szCs w:val="22"/>
                    </w:rPr>
                  </w:pPr>
                  <w:hyperlink r:id="rId104" w:history="1">
                    <w:r w:rsidR="00EF25D9" w:rsidRPr="007E52F2">
                      <w:rPr>
                        <w:rStyle w:val="Hyperlink"/>
                        <w:rFonts w:ascii="Roboto" w:hAnsi="Roboto" w:cs="Calibri"/>
                        <w:color w:val="0563C1"/>
                        <w:sz w:val="22"/>
                        <w:szCs w:val="22"/>
                      </w:rPr>
                      <w:t>http://www.conar.org.br/processos/detcaso.php?id=6441</w:t>
                    </w:r>
                  </w:hyperlink>
                </w:p>
              </w:tc>
            </w:tr>
            <w:tr w:rsidR="00EF25D9" w:rsidRPr="007E52F2" w14:paraId="6F423D6B" w14:textId="77777777" w:rsidTr="00E22C40">
              <w:trPr>
                <w:trHeight w:val="24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6CE09F5F"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000241/23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004EEF62" w14:textId="77777777" w:rsidR="00EF25D9" w:rsidRPr="007E52F2" w:rsidRDefault="00000000" w:rsidP="00EF25D9">
                  <w:pPr>
                    <w:rPr>
                      <w:rFonts w:ascii="Roboto" w:hAnsi="Roboto"/>
                      <w:sz w:val="22"/>
                      <w:szCs w:val="22"/>
                    </w:rPr>
                  </w:pPr>
                  <w:hyperlink r:id="rId105" w:history="1">
                    <w:r w:rsidR="00EF25D9" w:rsidRPr="007E52F2">
                      <w:rPr>
                        <w:rStyle w:val="Hyperlink"/>
                        <w:rFonts w:ascii="Roboto" w:hAnsi="Roboto" w:cs="Calibri"/>
                        <w:color w:val="0563C1"/>
                        <w:sz w:val="22"/>
                        <w:szCs w:val="22"/>
                      </w:rPr>
                      <w:t>http://www.conar.org.br/processos/detcaso.php?id=6485</w:t>
                    </w:r>
                  </w:hyperlink>
                </w:p>
              </w:tc>
            </w:tr>
            <w:tr w:rsidR="00EF25D9" w:rsidRPr="007E52F2" w14:paraId="04928509" w14:textId="77777777" w:rsidTr="00E22C40">
              <w:trPr>
                <w:trHeight w:val="2700"/>
              </w:trPr>
              <w:tc>
                <w:tcPr>
                  <w:tcW w:w="919" w:type="dxa"/>
                  <w:tcBorders>
                    <w:top w:val="nil"/>
                    <w:left w:val="single" w:sz="8" w:space="0" w:color="auto"/>
                    <w:bottom w:val="single" w:sz="8" w:space="0" w:color="auto"/>
                    <w:right w:val="single" w:sz="8" w:space="0" w:color="auto"/>
                  </w:tcBorders>
                  <w:shd w:val="clear" w:color="auto" w:fill="FCE4D6"/>
                  <w:tcMar>
                    <w:top w:w="0" w:type="dxa"/>
                    <w:left w:w="70" w:type="dxa"/>
                    <w:bottom w:w="0" w:type="dxa"/>
                    <w:right w:w="70" w:type="dxa"/>
                  </w:tcMar>
                  <w:vAlign w:val="center"/>
                  <w:hideMark/>
                </w:tcPr>
                <w:p w14:paraId="5B3B224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000243/23</w:t>
                  </w:r>
                </w:p>
              </w:tc>
              <w:tc>
                <w:tcPr>
                  <w:tcW w:w="10448" w:type="dxa"/>
                  <w:tcBorders>
                    <w:top w:val="nil"/>
                    <w:left w:val="nil"/>
                    <w:bottom w:val="single" w:sz="8" w:space="0" w:color="auto"/>
                    <w:right w:val="single" w:sz="8" w:space="0" w:color="auto"/>
                  </w:tcBorders>
                  <w:shd w:val="clear" w:color="auto" w:fill="FCE4D6"/>
                  <w:noWrap/>
                  <w:tcMar>
                    <w:top w:w="0" w:type="dxa"/>
                    <w:left w:w="70" w:type="dxa"/>
                    <w:bottom w:w="0" w:type="dxa"/>
                    <w:right w:w="70" w:type="dxa"/>
                  </w:tcMar>
                  <w:vAlign w:val="center"/>
                  <w:hideMark/>
                </w:tcPr>
                <w:p w14:paraId="069E5E41" w14:textId="77777777" w:rsidR="00EF25D9" w:rsidRPr="007E52F2" w:rsidRDefault="00000000" w:rsidP="00EF25D9">
                  <w:pPr>
                    <w:rPr>
                      <w:rFonts w:ascii="Roboto" w:hAnsi="Roboto"/>
                      <w:sz w:val="22"/>
                      <w:szCs w:val="22"/>
                    </w:rPr>
                  </w:pPr>
                  <w:hyperlink r:id="rId106" w:history="1">
                    <w:r w:rsidR="00EF25D9" w:rsidRPr="007E52F2">
                      <w:rPr>
                        <w:rStyle w:val="Hyperlink"/>
                        <w:rFonts w:ascii="Roboto" w:hAnsi="Roboto" w:cs="Calibri"/>
                        <w:color w:val="0563C1"/>
                        <w:sz w:val="22"/>
                        <w:szCs w:val="22"/>
                      </w:rPr>
                      <w:t>http://www.conar.org.br/processos/detcaso.php?id=6486</w:t>
                    </w:r>
                  </w:hyperlink>
                </w:p>
              </w:tc>
            </w:tr>
            <w:tr w:rsidR="00EF25D9" w:rsidRPr="007E52F2" w14:paraId="7431A62E" w14:textId="77777777" w:rsidTr="00E22C40">
              <w:trPr>
                <w:trHeight w:val="153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4065E33"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000244/23</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03587949"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Sem link</w:t>
                  </w:r>
                </w:p>
              </w:tc>
            </w:tr>
            <w:tr w:rsidR="00EF25D9" w:rsidRPr="007E52F2" w14:paraId="2D565403"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2FC1298C"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000038/24</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2063BCFF"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2CFAF312" w14:textId="77777777" w:rsidTr="00E22C40">
              <w:trPr>
                <w:trHeight w:val="102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63E1B49B"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000039/24</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64DA7D04"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339E5EB5" w14:textId="77777777" w:rsidTr="00E22C40">
              <w:trPr>
                <w:trHeight w:val="204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324BD39B"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000058/24</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2201A186"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42EAAA86" w14:textId="77777777" w:rsidTr="00E22C40">
              <w:trPr>
                <w:trHeight w:val="51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5DA4151A"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000062/24</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7ACA6DFE"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7D2AA7B5" w14:textId="77777777" w:rsidTr="00E22C40">
              <w:trPr>
                <w:trHeight w:val="765"/>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3F9CBD42"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lastRenderedPageBreak/>
                    <w:t>000067/24</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7B155A00"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14A4C3FE" w14:textId="77777777" w:rsidTr="00E22C40">
              <w:trPr>
                <w:trHeight w:val="510"/>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70D8BE"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000071/24</w:t>
                  </w:r>
                </w:p>
              </w:tc>
              <w:tc>
                <w:tcPr>
                  <w:tcW w:w="104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7D2F4"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1A7AB3FA" w14:textId="77777777" w:rsidTr="00E22C40">
              <w:trPr>
                <w:trHeight w:val="51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0FFFA997"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000072/24</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5E19AFD0"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503AF84E" w14:textId="77777777" w:rsidTr="00E22C40">
              <w:trPr>
                <w:trHeight w:val="1530"/>
              </w:trPr>
              <w:tc>
                <w:tcPr>
                  <w:tcW w:w="919" w:type="dxa"/>
                  <w:tcBorders>
                    <w:top w:val="nil"/>
                    <w:left w:val="single" w:sz="8" w:space="0" w:color="auto"/>
                    <w:bottom w:val="single" w:sz="8" w:space="0" w:color="auto"/>
                    <w:right w:val="single" w:sz="8" w:space="0" w:color="auto"/>
                  </w:tcBorders>
                  <w:shd w:val="clear" w:color="auto" w:fill="FFF2CC"/>
                  <w:tcMar>
                    <w:top w:w="0" w:type="dxa"/>
                    <w:left w:w="70" w:type="dxa"/>
                    <w:bottom w:w="0" w:type="dxa"/>
                    <w:right w:w="70" w:type="dxa"/>
                  </w:tcMar>
                  <w:vAlign w:val="center"/>
                  <w:hideMark/>
                </w:tcPr>
                <w:p w14:paraId="7057497F"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000081/24</w:t>
                  </w:r>
                </w:p>
              </w:tc>
              <w:tc>
                <w:tcPr>
                  <w:tcW w:w="10448" w:type="dxa"/>
                  <w:tcBorders>
                    <w:top w:val="nil"/>
                    <w:left w:val="nil"/>
                    <w:bottom w:val="single" w:sz="8" w:space="0" w:color="auto"/>
                    <w:right w:val="single" w:sz="8" w:space="0" w:color="auto"/>
                  </w:tcBorders>
                  <w:shd w:val="clear" w:color="auto" w:fill="FFF2CC"/>
                  <w:noWrap/>
                  <w:tcMar>
                    <w:top w:w="0" w:type="dxa"/>
                    <w:left w:w="70" w:type="dxa"/>
                    <w:bottom w:w="0" w:type="dxa"/>
                    <w:right w:w="70" w:type="dxa"/>
                  </w:tcMar>
                  <w:vAlign w:val="center"/>
                  <w:hideMark/>
                </w:tcPr>
                <w:p w14:paraId="5FAB7882"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r w:rsidR="00EF25D9" w:rsidRPr="007E52F2" w14:paraId="1043235A" w14:textId="77777777" w:rsidTr="00E22C40">
              <w:trPr>
                <w:trHeight w:val="1275"/>
              </w:trPr>
              <w:tc>
                <w:tcPr>
                  <w:tcW w:w="919"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54A374" w14:textId="77777777" w:rsidR="00EF25D9" w:rsidRPr="007E52F2" w:rsidRDefault="00EF25D9" w:rsidP="00EF25D9">
                  <w:pPr>
                    <w:rPr>
                      <w:rFonts w:ascii="Roboto" w:hAnsi="Roboto"/>
                      <w:sz w:val="22"/>
                      <w:szCs w:val="22"/>
                    </w:rPr>
                  </w:pPr>
                  <w:r w:rsidRPr="007E52F2">
                    <w:rPr>
                      <w:rFonts w:ascii="Roboto" w:hAnsi="Roboto" w:cs="Calibri"/>
                      <w:color w:val="000000"/>
                      <w:sz w:val="22"/>
                      <w:szCs w:val="22"/>
                    </w:rPr>
                    <w:t>000092/24</w:t>
                  </w:r>
                </w:p>
              </w:tc>
              <w:tc>
                <w:tcPr>
                  <w:tcW w:w="1044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0F47D3" w14:textId="77777777" w:rsidR="00EF25D9" w:rsidRPr="007E52F2" w:rsidRDefault="00EF25D9" w:rsidP="00EF25D9">
                  <w:pPr>
                    <w:rPr>
                      <w:rFonts w:ascii="Roboto" w:hAnsi="Roboto"/>
                      <w:sz w:val="22"/>
                      <w:szCs w:val="22"/>
                    </w:rPr>
                  </w:pPr>
                  <w:proofErr w:type="spellStart"/>
                  <w:r w:rsidRPr="007E52F2">
                    <w:rPr>
                      <w:rFonts w:ascii="Roboto" w:hAnsi="Roboto" w:cs="Calibri"/>
                      <w:color w:val="000000"/>
                      <w:sz w:val="22"/>
                      <w:szCs w:val="22"/>
                    </w:rPr>
                    <w:t>Julgamento</w:t>
                  </w:r>
                  <w:proofErr w:type="spellEnd"/>
                  <w:r w:rsidRPr="007E52F2">
                    <w:rPr>
                      <w:rFonts w:ascii="Roboto" w:hAnsi="Roboto" w:cs="Calibri"/>
                      <w:color w:val="000000"/>
                      <w:sz w:val="22"/>
                      <w:szCs w:val="22"/>
                    </w:rPr>
                    <w:t xml:space="preserve"> Pendente</w:t>
                  </w:r>
                </w:p>
              </w:tc>
            </w:tr>
          </w:tbl>
          <w:p w14:paraId="547AFD93"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Brazil went through a period of military dictatorship, from 1964 to 1985. During this period, there was censorship and prior control of the editorial, artistic and media markets in the country.</w:t>
            </w:r>
          </w:p>
          <w:p w14:paraId="0D5EE059"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0BD1780C"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Due to this relatively recent historical fact, there is a strong rejection of prior control of communications in the country.</w:t>
            </w:r>
          </w:p>
          <w:p w14:paraId="7DF7234C"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0D120AA1"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xml:space="preserve">The current </w:t>
            </w:r>
            <w:hyperlink r:id="rId107" w:history="1">
              <w:r w:rsidRPr="007E52F2">
                <w:rPr>
                  <w:rStyle w:val="Hyperlink"/>
                  <w:rFonts w:ascii="Roboto" w:hAnsi="Roboto"/>
                  <w:sz w:val="22"/>
                  <w:szCs w:val="22"/>
                </w:rPr>
                <w:t>Brazilian federal constitution</w:t>
              </w:r>
            </w:hyperlink>
            <w:r w:rsidRPr="007E52F2">
              <w:rPr>
                <w:rFonts w:ascii="Roboto" w:hAnsi="Roboto"/>
                <w:sz w:val="22"/>
                <w:szCs w:val="22"/>
              </w:rPr>
              <w:t xml:space="preserve"> provides, in article 220, the prohibition of prior censorship.</w:t>
            </w:r>
          </w:p>
          <w:p w14:paraId="082E8B3F"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7CA0B1AC"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We do not have preclearance or mandatory prior control of advertisements in the country.</w:t>
            </w:r>
          </w:p>
          <w:p w14:paraId="3BCCFFC2"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427C7B16"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However, we have seen that the current volume of advertising is contributing to greater pressure on the advertising control system.</w:t>
            </w:r>
          </w:p>
          <w:p w14:paraId="3C8ACB04"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w:t>
            </w:r>
          </w:p>
          <w:p w14:paraId="339B31FE" w14:textId="77777777" w:rsidR="005F408B" w:rsidRPr="007E52F2" w:rsidRDefault="005F408B" w:rsidP="005F408B">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pt-BR"/>
              </w:rPr>
            </w:pPr>
            <w:r w:rsidRPr="007E52F2">
              <w:rPr>
                <w:rFonts w:ascii="Roboto" w:hAnsi="Roboto"/>
                <w:sz w:val="22"/>
                <w:szCs w:val="22"/>
              </w:rPr>
              <w:t xml:space="preserve">Another point is that there are some decisions by the country's constitutional and superior court, recognizing the validity and encouraging self-regulation (see STF </w:t>
            </w:r>
            <w:hyperlink r:id="rId108" w:history="1">
              <w:r w:rsidRPr="007E52F2">
                <w:rPr>
                  <w:rStyle w:val="Hyperlink"/>
                  <w:rFonts w:ascii="Roboto" w:hAnsi="Roboto"/>
                  <w:sz w:val="22"/>
                  <w:szCs w:val="22"/>
                </w:rPr>
                <w:t>ADO 22</w:t>
              </w:r>
            </w:hyperlink>
            <w:r w:rsidRPr="007E52F2">
              <w:rPr>
                <w:rFonts w:ascii="Roboto" w:hAnsi="Roboto"/>
                <w:sz w:val="22"/>
                <w:szCs w:val="22"/>
              </w:rPr>
              <w:t xml:space="preserve"> and STJ </w:t>
            </w:r>
            <w:hyperlink r:id="rId109" w:history="1">
              <w:proofErr w:type="spellStart"/>
              <w:r w:rsidRPr="007E52F2">
                <w:rPr>
                  <w:rStyle w:val="Hyperlink"/>
                  <w:rFonts w:ascii="Roboto" w:hAnsi="Roboto"/>
                  <w:sz w:val="22"/>
                  <w:szCs w:val="22"/>
                </w:rPr>
                <w:t>Enunciado</w:t>
              </w:r>
              <w:proofErr w:type="spellEnd"/>
              <w:r w:rsidRPr="007E52F2">
                <w:rPr>
                  <w:rStyle w:val="Hyperlink"/>
                  <w:rFonts w:ascii="Roboto" w:hAnsi="Roboto"/>
                  <w:sz w:val="22"/>
                  <w:szCs w:val="22"/>
                </w:rPr>
                <w:t xml:space="preserve"> 85/2016</w:t>
              </w:r>
            </w:hyperlink>
            <w:r w:rsidRPr="007E52F2">
              <w:rPr>
                <w:rFonts w:ascii="Roboto" w:hAnsi="Roboto"/>
                <w:sz w:val="22"/>
                <w:szCs w:val="22"/>
              </w:rPr>
              <w:t xml:space="preserve"> ).</w:t>
            </w:r>
          </w:p>
          <w:p w14:paraId="7AAFED6D" w14:textId="77777777" w:rsidR="00EF25D9" w:rsidRPr="007E52F2" w:rsidRDefault="00EF25D9" w:rsidP="00EF25D9">
            <w:pPr>
              <w:cnfStyle w:val="000000000000" w:firstRow="0" w:lastRow="0" w:firstColumn="0" w:lastColumn="0" w:oddVBand="0" w:evenVBand="0" w:oddHBand="0" w:evenHBand="0" w:firstRowFirstColumn="0" w:firstRowLastColumn="0" w:lastRowFirstColumn="0" w:lastRowLastColumn="0"/>
              <w:rPr>
                <w:rFonts w:ascii="Roboto" w:eastAsiaTheme="minorHAnsi" w:hAnsi="Roboto" w:cs="Aptos"/>
                <w:sz w:val="22"/>
                <w:szCs w:val="22"/>
                <w:lang w:val="pt-BR"/>
              </w:rPr>
            </w:pPr>
            <w:r w:rsidRPr="007E52F2">
              <w:rPr>
                <w:rFonts w:ascii="Roboto" w:hAnsi="Roboto"/>
                <w:sz w:val="22"/>
                <w:szCs w:val="22"/>
                <w:lang w:val="pt-BR"/>
              </w:rPr>
              <w:t> </w:t>
            </w:r>
          </w:p>
          <w:p w14:paraId="14449BE2" w14:textId="4A3459DB" w:rsidR="00A114CB" w:rsidRPr="007E52F2" w:rsidRDefault="00A114CB" w:rsidP="008F04F1">
            <w:pPr>
              <w:cnfStyle w:val="000000000000" w:firstRow="0" w:lastRow="0" w:firstColumn="0" w:lastColumn="0" w:oddVBand="0" w:evenVBand="0" w:oddHBand="0" w:evenHBand="0" w:firstRowFirstColumn="0" w:firstRowLastColumn="0" w:lastRowFirstColumn="0" w:lastRowLastColumn="0"/>
              <w:rPr>
                <w:rFonts w:ascii="Roboto" w:hAnsi="Roboto" w:cs="Calibri"/>
                <w:color w:val="000000"/>
                <w:sz w:val="22"/>
                <w:szCs w:val="22"/>
                <w:lang w:val="es-ES"/>
              </w:rPr>
            </w:pPr>
          </w:p>
        </w:tc>
      </w:tr>
      <w:tr w:rsidR="00B5378D" w:rsidRPr="00A601A0" w14:paraId="3344E9AA"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469E3202" w14:textId="685B84BE" w:rsidR="00B5378D" w:rsidRPr="00A601A0" w:rsidRDefault="00B5378D" w:rsidP="007816CE">
            <w:pPr>
              <w:rPr>
                <w:rFonts w:ascii="Roboto" w:hAnsi="Roboto" w:cstheme="minorHAnsi"/>
                <w:sz w:val="22"/>
                <w:szCs w:val="22"/>
                <w:lang w:val="en-US"/>
              </w:rPr>
            </w:pPr>
            <w:r w:rsidRPr="00A601A0">
              <w:rPr>
                <w:rFonts w:ascii="Roboto" w:hAnsi="Roboto" w:cstheme="minorHAnsi"/>
                <w:sz w:val="22"/>
                <w:szCs w:val="22"/>
                <w:lang w:val="en-US"/>
              </w:rPr>
              <w:lastRenderedPageBreak/>
              <w:t>Chile</w:t>
            </w:r>
          </w:p>
        </w:tc>
        <w:tc>
          <w:tcPr>
            <w:tcW w:w="1842" w:type="dxa"/>
          </w:tcPr>
          <w:p w14:paraId="5ADB6D51" w14:textId="21862871" w:rsidR="009642BD" w:rsidRPr="00A601A0" w:rsidRDefault="009642BD" w:rsidP="007816C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2"/>
                <w:szCs w:val="22"/>
                <w:lang w:val="es-ES"/>
              </w:rPr>
            </w:pPr>
            <w:r w:rsidRPr="00A601A0">
              <w:rPr>
                <w:rFonts w:ascii="Roboto" w:hAnsi="Roboto" w:cstheme="minorHAnsi"/>
                <w:b/>
                <w:bCs/>
                <w:sz w:val="22"/>
                <w:szCs w:val="22"/>
                <w:lang w:val="es-ES"/>
              </w:rPr>
              <w:t>Consejo de Autorregulación y Ética Publicitaria</w:t>
            </w:r>
          </w:p>
          <w:p w14:paraId="3DF15776" w14:textId="13811A52" w:rsidR="00B5378D" w:rsidRPr="00A601A0" w:rsidRDefault="00000000" w:rsidP="007816CE">
            <w:pP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2"/>
                <w:szCs w:val="22"/>
              </w:rPr>
            </w:pPr>
            <w:hyperlink r:id="rId110" w:history="1">
              <w:r w:rsidR="00580B5F" w:rsidRPr="00A601A0">
                <w:rPr>
                  <w:rStyle w:val="Hyperlink"/>
                  <w:rFonts w:ascii="Roboto" w:hAnsi="Roboto" w:cstheme="minorHAnsi"/>
                  <w:b/>
                  <w:bCs/>
                  <w:sz w:val="22"/>
                  <w:szCs w:val="22"/>
                </w:rPr>
                <w:t>CONAR</w:t>
              </w:r>
            </w:hyperlink>
          </w:p>
        </w:tc>
        <w:tc>
          <w:tcPr>
            <w:tcW w:w="11624" w:type="dxa"/>
            <w:shd w:val="clear" w:color="auto" w:fill="D5DCE4" w:themeFill="text2" w:themeFillTint="33"/>
          </w:tcPr>
          <w:p w14:paraId="099B500A" w14:textId="79D2144C" w:rsidR="00DD3668" w:rsidRPr="007E52F2" w:rsidRDefault="00DD3668" w:rsidP="008F04F1">
            <w:pPr>
              <w:jc w:val="both"/>
              <w:cnfStyle w:val="000000100000" w:firstRow="0" w:lastRow="0" w:firstColumn="0" w:lastColumn="0" w:oddVBand="0" w:evenVBand="0" w:oddHBand="1" w:evenHBand="0" w:firstRowFirstColumn="0" w:firstRowLastColumn="0" w:lastRowFirstColumn="0" w:lastRowLastColumn="0"/>
              <w:rPr>
                <w:rFonts w:ascii="Roboto" w:hAnsi="Roboto"/>
                <w:bCs/>
                <w:sz w:val="22"/>
                <w:szCs w:val="22"/>
              </w:rPr>
            </w:pPr>
          </w:p>
          <w:p w14:paraId="273BB459" w14:textId="77777777" w:rsidR="00B46F3C" w:rsidRPr="007E52F2" w:rsidRDefault="00B46F3C" w:rsidP="00B46F3C">
            <w:pPr>
              <w:ind w:left="360"/>
              <w:cnfStyle w:val="000000100000" w:firstRow="0" w:lastRow="0" w:firstColumn="0" w:lastColumn="0" w:oddVBand="0" w:evenVBand="0" w:oddHBand="1" w:evenHBand="0" w:firstRowFirstColumn="0" w:firstRowLastColumn="0" w:lastRowFirstColumn="0" w:lastRowLastColumn="0"/>
              <w:rPr>
                <w:rFonts w:ascii="Roboto" w:eastAsiaTheme="minorHAnsi" w:hAnsi="Roboto"/>
                <w:sz w:val="22"/>
                <w:szCs w:val="22"/>
                <w:lang w:val="es-CL"/>
              </w:rPr>
            </w:pPr>
            <w:r w:rsidRPr="007E52F2">
              <w:rPr>
                <w:rFonts w:ascii="Roboto" w:hAnsi="Roboto" w:cs="Calibri"/>
                <w:sz w:val="22"/>
                <w:szCs w:val="22"/>
                <w:lang w:val="en-US"/>
              </w:rPr>
              <w:t xml:space="preserve">No is not mandatory; </w:t>
            </w:r>
            <w:proofErr w:type="gramStart"/>
            <w:r w:rsidRPr="007E52F2">
              <w:rPr>
                <w:rFonts w:ascii="Roboto" w:hAnsi="Roboto" w:cs="Calibri"/>
                <w:sz w:val="22"/>
                <w:szCs w:val="22"/>
                <w:lang w:val="en-US"/>
              </w:rPr>
              <w:t>however</w:t>
            </w:r>
            <w:proofErr w:type="gramEnd"/>
            <w:r w:rsidRPr="007E52F2">
              <w:rPr>
                <w:rFonts w:ascii="Roboto" w:hAnsi="Roboto" w:cs="Calibri"/>
                <w:sz w:val="22"/>
                <w:szCs w:val="22"/>
                <w:lang w:val="en-US"/>
              </w:rPr>
              <w:t xml:space="preserve"> the Chilean SRO voluntary members represent the 90% of the marketing and advertising industry. This included </w:t>
            </w:r>
            <w:proofErr w:type="gramStart"/>
            <w:r w:rsidRPr="007E52F2">
              <w:rPr>
                <w:rFonts w:ascii="Roboto" w:hAnsi="Roboto" w:cs="Calibri"/>
                <w:sz w:val="22"/>
                <w:szCs w:val="22"/>
                <w:lang w:val="en-US"/>
              </w:rPr>
              <w:t>de</w:t>
            </w:r>
            <w:proofErr w:type="gramEnd"/>
            <w:r w:rsidRPr="007E52F2">
              <w:rPr>
                <w:rFonts w:ascii="Roboto" w:hAnsi="Roboto" w:cs="Calibri"/>
                <w:sz w:val="22"/>
                <w:szCs w:val="22"/>
                <w:lang w:val="en-US"/>
              </w:rPr>
              <w:t xml:space="preserve"> union of advertising agencies, the media in all </w:t>
            </w:r>
            <w:proofErr w:type="gramStart"/>
            <w:r w:rsidRPr="007E52F2">
              <w:rPr>
                <w:rFonts w:ascii="Roboto" w:hAnsi="Roboto" w:cs="Calibri"/>
                <w:sz w:val="22"/>
                <w:szCs w:val="22"/>
                <w:lang w:val="en-US"/>
              </w:rPr>
              <w:t>format</w:t>
            </w:r>
            <w:proofErr w:type="gramEnd"/>
            <w:r w:rsidRPr="007E52F2">
              <w:rPr>
                <w:rFonts w:ascii="Roboto" w:hAnsi="Roboto" w:cs="Calibri"/>
                <w:sz w:val="22"/>
                <w:szCs w:val="22"/>
                <w:lang w:val="en-US"/>
              </w:rPr>
              <w:t xml:space="preserve"> and de advertisers (7 in total).  The members of all the unions are obligated to respect the ethic code and </w:t>
            </w:r>
            <w:proofErr w:type="gramStart"/>
            <w:r w:rsidRPr="007E52F2">
              <w:rPr>
                <w:rFonts w:ascii="Roboto" w:hAnsi="Roboto" w:cs="Calibri"/>
                <w:sz w:val="22"/>
                <w:szCs w:val="22"/>
                <w:lang w:val="en-US"/>
              </w:rPr>
              <w:t>al</w:t>
            </w:r>
            <w:proofErr w:type="gramEnd"/>
            <w:r w:rsidRPr="007E52F2">
              <w:rPr>
                <w:rFonts w:ascii="Roboto" w:hAnsi="Roboto" w:cs="Calibri"/>
                <w:sz w:val="22"/>
                <w:szCs w:val="22"/>
                <w:lang w:val="en-US"/>
              </w:rPr>
              <w:t xml:space="preserve"> the resolutions of our SRO.</w:t>
            </w:r>
          </w:p>
          <w:p w14:paraId="3882838A" w14:textId="77777777" w:rsidR="00B46F3C" w:rsidRPr="007E52F2" w:rsidRDefault="00B46F3C" w:rsidP="00B46F3C">
            <w:pPr>
              <w:ind w:left="360"/>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s-CL"/>
              </w:rPr>
            </w:pPr>
            <w:r w:rsidRPr="007E52F2">
              <w:rPr>
                <w:rFonts w:ascii="Roboto" w:hAnsi="Roboto" w:cs="Calibri"/>
                <w:sz w:val="22"/>
                <w:szCs w:val="22"/>
                <w:lang w:val="en-US"/>
              </w:rPr>
              <w:t>The ones which are no affiliate to one of this 7 unions, also recognize and respect the SRO rules.</w:t>
            </w:r>
          </w:p>
          <w:p w14:paraId="265A5492" w14:textId="77777777" w:rsidR="00DD3668" w:rsidRPr="007E52F2" w:rsidRDefault="00DD3668" w:rsidP="00DD3668">
            <w:pPr>
              <w:jc w:val="both"/>
              <w:cnfStyle w:val="000000100000" w:firstRow="0" w:lastRow="0" w:firstColumn="0" w:lastColumn="0" w:oddVBand="0" w:evenVBand="0" w:oddHBand="1" w:evenHBand="0" w:firstRowFirstColumn="0" w:firstRowLastColumn="0" w:lastRowFirstColumn="0" w:lastRowLastColumn="0"/>
              <w:rPr>
                <w:rFonts w:ascii="Roboto" w:hAnsi="Roboto"/>
                <w:b/>
                <w:bCs/>
                <w:sz w:val="22"/>
                <w:szCs w:val="22"/>
                <w:lang w:val="es-CL"/>
              </w:rPr>
            </w:pPr>
          </w:p>
          <w:p w14:paraId="6EB51072" w14:textId="77777777" w:rsidR="00B5378D" w:rsidRPr="007E52F2" w:rsidRDefault="00B5378D" w:rsidP="008F04F1">
            <w:pPr>
              <w:jc w:val="both"/>
              <w:cnfStyle w:val="000000100000" w:firstRow="0" w:lastRow="0" w:firstColumn="0" w:lastColumn="0" w:oddVBand="0" w:evenVBand="0" w:oddHBand="1" w:evenHBand="0" w:firstRowFirstColumn="0" w:firstRowLastColumn="0" w:lastRowFirstColumn="0" w:lastRowLastColumn="0"/>
              <w:rPr>
                <w:rFonts w:ascii="Roboto" w:hAnsi="Roboto"/>
                <w:b/>
                <w:sz w:val="22"/>
                <w:szCs w:val="22"/>
              </w:rPr>
            </w:pPr>
          </w:p>
        </w:tc>
      </w:tr>
      <w:tr w:rsidR="00177877" w:rsidRPr="00A601A0" w14:paraId="2D788772" w14:textId="77777777" w:rsidTr="005F408B">
        <w:trPr>
          <w:trHeight w:val="992"/>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1AAC6966" w14:textId="53782F0D" w:rsidR="00177877" w:rsidRPr="00A601A0" w:rsidRDefault="00177877" w:rsidP="00D91621">
            <w:pPr>
              <w:jc w:val="both"/>
              <w:rPr>
                <w:rFonts w:ascii="Roboto" w:hAnsi="Roboto" w:cstheme="minorHAnsi"/>
                <w:sz w:val="22"/>
                <w:szCs w:val="22"/>
              </w:rPr>
            </w:pPr>
            <w:r w:rsidRPr="00A601A0">
              <w:rPr>
                <w:rFonts w:ascii="Roboto" w:hAnsi="Roboto" w:cstheme="minorHAnsi"/>
                <w:sz w:val="22"/>
                <w:szCs w:val="22"/>
              </w:rPr>
              <w:t>France</w:t>
            </w:r>
          </w:p>
        </w:tc>
        <w:tc>
          <w:tcPr>
            <w:tcW w:w="1842" w:type="dxa"/>
          </w:tcPr>
          <w:p w14:paraId="67437A3E" w14:textId="74EBA15C" w:rsidR="00744AAE" w:rsidRPr="00A601A0" w:rsidRDefault="00744AAE" w:rsidP="00D91621">
            <w:pPr>
              <w:cnfStyle w:val="000000000000" w:firstRow="0" w:lastRow="0" w:firstColumn="0" w:lastColumn="0" w:oddVBand="0" w:evenVBand="0" w:oddHBand="0" w:evenHBand="0" w:firstRowFirstColumn="0" w:firstRowLastColumn="0" w:lastRowFirstColumn="0" w:lastRowLastColumn="0"/>
              <w:rPr>
                <w:rFonts w:ascii="Roboto" w:hAnsi="Roboto" w:cs="Calibri"/>
                <w:b/>
                <w:bCs/>
                <w:sz w:val="22"/>
                <w:szCs w:val="22"/>
                <w:lang w:val="fr-BE"/>
              </w:rPr>
            </w:pPr>
            <w:r w:rsidRPr="00A601A0">
              <w:rPr>
                <w:rFonts w:ascii="Roboto" w:hAnsi="Roboto" w:cs="Calibri"/>
                <w:b/>
                <w:bCs/>
                <w:sz w:val="22"/>
                <w:szCs w:val="22"/>
                <w:lang w:val="fr-BE"/>
              </w:rPr>
              <w:t>Autorité de régulation professionnelle de la publicité</w:t>
            </w:r>
          </w:p>
          <w:p w14:paraId="63543011" w14:textId="2BCCB4DE" w:rsidR="00177877" w:rsidRPr="00A601A0" w:rsidRDefault="00000000" w:rsidP="00D91621">
            <w:pPr>
              <w:cnfStyle w:val="000000000000" w:firstRow="0" w:lastRow="0" w:firstColumn="0" w:lastColumn="0" w:oddVBand="0" w:evenVBand="0" w:oddHBand="0" w:evenHBand="0" w:firstRowFirstColumn="0" w:firstRowLastColumn="0" w:lastRowFirstColumn="0" w:lastRowLastColumn="0"/>
              <w:rPr>
                <w:rFonts w:ascii="Roboto" w:hAnsi="Roboto" w:cs="Calibri"/>
                <w:b/>
                <w:bCs/>
                <w:sz w:val="22"/>
                <w:szCs w:val="22"/>
              </w:rPr>
            </w:pPr>
            <w:hyperlink r:id="rId111" w:history="1">
              <w:r w:rsidR="00177877" w:rsidRPr="00A601A0">
                <w:rPr>
                  <w:rStyle w:val="Hyperlink"/>
                  <w:rFonts w:ascii="Roboto" w:hAnsi="Roboto" w:cs="Calibri"/>
                  <w:b/>
                  <w:bCs/>
                  <w:sz w:val="22"/>
                  <w:szCs w:val="22"/>
                </w:rPr>
                <w:t>ARPP</w:t>
              </w:r>
            </w:hyperlink>
          </w:p>
        </w:tc>
        <w:tc>
          <w:tcPr>
            <w:tcW w:w="11624" w:type="dxa"/>
            <w:shd w:val="clear" w:color="auto" w:fill="D5DCE4" w:themeFill="text2" w:themeFillTint="33"/>
          </w:tcPr>
          <w:p w14:paraId="2FC4D6FD" w14:textId="04976E9F" w:rsidR="00DE513A" w:rsidRPr="00A264D7" w:rsidRDefault="00A264D7" w:rsidP="008F04F1">
            <w:pPr>
              <w:cnfStyle w:val="000000000000" w:firstRow="0" w:lastRow="0" w:firstColumn="0" w:lastColumn="0" w:oddVBand="0" w:evenVBand="0" w:oddHBand="0" w:evenHBand="0" w:firstRowFirstColumn="0" w:firstRowLastColumn="0" w:lastRowFirstColumn="0" w:lastRowLastColumn="0"/>
              <w:rPr>
                <w:rFonts w:ascii="Roboto" w:hAnsi="Roboto" w:cs="Calibri"/>
                <w:color w:val="000000"/>
                <w:sz w:val="22"/>
                <w:szCs w:val="22"/>
              </w:rPr>
            </w:pPr>
            <w:proofErr w:type="gramStart"/>
            <w:r>
              <w:rPr>
                <w:rFonts w:ascii="Roboto" w:hAnsi="Roboto" w:cs="Calibri"/>
                <w:color w:val="000000"/>
                <w:sz w:val="22"/>
                <w:szCs w:val="22"/>
                <w:lang w:val="en-US"/>
              </w:rPr>
              <w:t>No</w:t>
            </w:r>
            <w:proofErr w:type="gramEnd"/>
            <w:r>
              <w:rPr>
                <w:rFonts w:ascii="Roboto" w:hAnsi="Roboto" w:cs="Calibri"/>
                <w:color w:val="000000"/>
                <w:sz w:val="22"/>
                <w:szCs w:val="22"/>
                <w:lang w:val="en-US"/>
              </w:rPr>
              <w:t xml:space="preserve"> it</w:t>
            </w:r>
            <w:r w:rsidR="00B46F3C" w:rsidRPr="00A264D7">
              <w:rPr>
                <w:rFonts w:ascii="Roboto" w:hAnsi="Roboto" w:cs="Calibri"/>
                <w:sz w:val="22"/>
                <w:szCs w:val="22"/>
                <w:lang w:val="en-US"/>
              </w:rPr>
              <w:t xml:space="preserve"> isn’t mandatory in France for an advertiser to be an ARPP member.</w:t>
            </w:r>
          </w:p>
        </w:tc>
      </w:tr>
      <w:tr w:rsidR="00B00FEB" w:rsidRPr="00A601A0" w14:paraId="15A48018"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6ADAA0F0" w14:textId="2F97F144" w:rsidR="00B00FEB" w:rsidRPr="00A601A0" w:rsidRDefault="00B00FEB" w:rsidP="00FF7461">
            <w:pPr>
              <w:jc w:val="both"/>
              <w:rPr>
                <w:rFonts w:ascii="Roboto" w:hAnsi="Roboto" w:cstheme="minorHAnsi"/>
                <w:sz w:val="22"/>
                <w:szCs w:val="22"/>
              </w:rPr>
            </w:pPr>
            <w:r w:rsidRPr="00A601A0">
              <w:rPr>
                <w:rFonts w:ascii="Roboto" w:hAnsi="Roboto" w:cstheme="minorHAnsi"/>
                <w:sz w:val="22"/>
                <w:szCs w:val="22"/>
              </w:rPr>
              <w:t>Greece</w:t>
            </w:r>
          </w:p>
        </w:tc>
        <w:tc>
          <w:tcPr>
            <w:tcW w:w="1842" w:type="dxa"/>
          </w:tcPr>
          <w:p w14:paraId="4A261F16" w14:textId="77777777" w:rsidR="0056717E" w:rsidRPr="00A601A0" w:rsidRDefault="0056717E"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r w:rsidRPr="00A601A0">
              <w:rPr>
                <w:rFonts w:ascii="Roboto" w:hAnsi="Roboto"/>
                <w:b/>
                <w:bCs/>
                <w:sz w:val="22"/>
                <w:szCs w:val="22"/>
              </w:rPr>
              <w:t>Greek Advertising Self-Regulation Council</w:t>
            </w:r>
          </w:p>
          <w:p w14:paraId="605CFD77" w14:textId="76BB8A07" w:rsidR="00B00FEB" w:rsidRPr="00A601A0" w:rsidRDefault="00000000"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hyperlink r:id="rId112" w:history="1">
              <w:r w:rsidR="00B00FEB" w:rsidRPr="00A601A0">
                <w:rPr>
                  <w:rStyle w:val="Hyperlink"/>
                  <w:rFonts w:ascii="Roboto" w:hAnsi="Roboto"/>
                  <w:b/>
                  <w:bCs/>
                  <w:sz w:val="22"/>
                  <w:szCs w:val="22"/>
                </w:rPr>
                <w:t>SEE</w:t>
              </w:r>
            </w:hyperlink>
          </w:p>
        </w:tc>
        <w:tc>
          <w:tcPr>
            <w:tcW w:w="11624" w:type="dxa"/>
            <w:shd w:val="clear" w:color="auto" w:fill="D5DCE4" w:themeFill="text2" w:themeFillTint="33"/>
          </w:tcPr>
          <w:p w14:paraId="37809595" w14:textId="33D127AC" w:rsidR="00B00FEB" w:rsidRPr="00A601A0" w:rsidRDefault="00B00FEB" w:rsidP="008F04F1">
            <w:pPr>
              <w:cnfStyle w:val="000000100000" w:firstRow="0" w:lastRow="0" w:firstColumn="0" w:lastColumn="0" w:oddVBand="0" w:evenVBand="0" w:oddHBand="1" w:evenHBand="0" w:firstRowFirstColumn="0" w:firstRowLastColumn="0" w:lastRowFirstColumn="0" w:lastRowLastColumn="0"/>
              <w:rPr>
                <w:rFonts w:ascii="Roboto" w:hAnsi="Roboto"/>
                <w:b/>
                <w:sz w:val="22"/>
                <w:szCs w:val="22"/>
                <w:lang w:val="en-US"/>
              </w:rPr>
            </w:pPr>
          </w:p>
          <w:p w14:paraId="4AC2C45A" w14:textId="77777777" w:rsidR="005003D7" w:rsidRPr="008F4EE1" w:rsidRDefault="005003D7" w:rsidP="005003D7">
            <w:pPr>
              <w:cnfStyle w:val="000000100000" w:firstRow="0" w:lastRow="0" w:firstColumn="0" w:lastColumn="0" w:oddVBand="0" w:evenVBand="0" w:oddHBand="1" w:evenHBand="0" w:firstRowFirstColumn="0" w:firstRowLastColumn="0" w:lastRowFirstColumn="0" w:lastRowLastColumn="0"/>
              <w:rPr>
                <w:rFonts w:ascii="Roboto" w:hAnsi="Roboto"/>
                <w:sz w:val="20"/>
                <w:szCs w:val="20"/>
                <w:lang w:val="en-US"/>
              </w:rPr>
            </w:pPr>
            <w:r w:rsidRPr="008F4EE1">
              <w:rPr>
                <w:rFonts w:ascii="Roboto" w:hAnsi="Roboto"/>
                <w:sz w:val="22"/>
                <w:szCs w:val="22"/>
                <w:lang w:val="en-US"/>
              </w:rPr>
              <w:t xml:space="preserve">In Greece, it is not mandatory for advertisers to be registered / affiliated with our SRO, advertisers can become members of our SRO if they wish, thereby participating in the self-regulatory system and accepting the rules established by the advertising market. </w:t>
            </w:r>
          </w:p>
          <w:p w14:paraId="2CF38FB5" w14:textId="77777777" w:rsidR="005003D7" w:rsidRDefault="005003D7" w:rsidP="005003D7">
            <w:pPr>
              <w:cnfStyle w:val="000000100000" w:firstRow="0" w:lastRow="0" w:firstColumn="0" w:lastColumn="0" w:oddVBand="0" w:evenVBand="0" w:oddHBand="1" w:evenHBand="0" w:firstRowFirstColumn="0" w:firstRowLastColumn="0" w:lastRowFirstColumn="0" w:lastRowLastColumn="0"/>
              <w:rPr>
                <w:lang w:val="en-US"/>
              </w:rPr>
            </w:pPr>
            <w:r w:rsidRPr="008F4EE1">
              <w:rPr>
                <w:rFonts w:ascii="Roboto" w:hAnsi="Roboto"/>
                <w:sz w:val="22"/>
                <w:szCs w:val="22"/>
                <w:lang w:val="en-US"/>
              </w:rPr>
              <w:t>Also, advertisers that are members of the Hellenic Association of Communications Agencies (the advertiser’s national trade body) are considered participants of our self-regulatory system – even if they are not direct members of our SRO</w:t>
            </w:r>
            <w:r>
              <w:rPr>
                <w:color w:val="0F4761"/>
                <w:sz w:val="22"/>
                <w:szCs w:val="22"/>
                <w:lang w:val="en-US"/>
              </w:rPr>
              <w:t>.</w:t>
            </w:r>
          </w:p>
          <w:p w14:paraId="16DCD285" w14:textId="77777777" w:rsidR="005003D7" w:rsidRDefault="005003D7" w:rsidP="005003D7">
            <w:pPr>
              <w:cnfStyle w:val="000000100000" w:firstRow="0" w:lastRow="0" w:firstColumn="0" w:lastColumn="0" w:oddVBand="0" w:evenVBand="0" w:oddHBand="1" w:evenHBand="0" w:firstRowFirstColumn="0" w:firstRowLastColumn="0" w:lastRowFirstColumn="0" w:lastRowLastColumn="0"/>
              <w:rPr>
                <w:lang w:val="en-US"/>
              </w:rPr>
            </w:pPr>
            <w:r>
              <w:rPr>
                <w:color w:val="0F4761"/>
                <w:sz w:val="22"/>
                <w:szCs w:val="22"/>
                <w:lang w:val="en-US"/>
              </w:rPr>
              <w:t> </w:t>
            </w:r>
          </w:p>
          <w:p w14:paraId="6A7495D2" w14:textId="77777777" w:rsidR="00B00FEB" w:rsidRPr="00A601A0" w:rsidRDefault="00B00FEB" w:rsidP="008F04F1">
            <w:pPr>
              <w:cnfStyle w:val="000000100000" w:firstRow="0" w:lastRow="0" w:firstColumn="0" w:lastColumn="0" w:oddVBand="0" w:evenVBand="0" w:oddHBand="1" w:evenHBand="0" w:firstRowFirstColumn="0" w:firstRowLastColumn="0" w:lastRowFirstColumn="0" w:lastRowLastColumn="0"/>
              <w:rPr>
                <w:rFonts w:ascii="Roboto" w:hAnsi="Roboto"/>
                <w:b/>
                <w:sz w:val="22"/>
                <w:szCs w:val="22"/>
                <w:lang w:val="en-US"/>
              </w:rPr>
            </w:pPr>
          </w:p>
        </w:tc>
      </w:tr>
      <w:tr w:rsidR="00FF7461" w:rsidRPr="00A601A0" w14:paraId="4F176DE3"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30BC3919" w14:textId="6B52F6AE" w:rsidR="00FF7461" w:rsidRPr="00A601A0" w:rsidRDefault="00FF7461" w:rsidP="00FF7461">
            <w:pPr>
              <w:jc w:val="both"/>
              <w:rPr>
                <w:rFonts w:ascii="Roboto" w:hAnsi="Roboto" w:cstheme="minorHAnsi"/>
                <w:sz w:val="22"/>
                <w:szCs w:val="22"/>
              </w:rPr>
            </w:pPr>
            <w:r w:rsidRPr="00A601A0">
              <w:rPr>
                <w:rFonts w:ascii="Roboto" w:hAnsi="Roboto" w:cstheme="minorHAnsi"/>
                <w:sz w:val="22"/>
                <w:szCs w:val="22"/>
              </w:rPr>
              <w:t>Ireland</w:t>
            </w:r>
          </w:p>
        </w:tc>
        <w:tc>
          <w:tcPr>
            <w:tcW w:w="1842" w:type="dxa"/>
          </w:tcPr>
          <w:p w14:paraId="381FD687" w14:textId="226C65D0" w:rsidR="000601CB" w:rsidRPr="00A601A0" w:rsidRDefault="000601CB" w:rsidP="00FF7461">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rPr>
            </w:pPr>
            <w:r w:rsidRPr="00A601A0">
              <w:rPr>
                <w:rFonts w:ascii="Roboto" w:hAnsi="Roboto"/>
                <w:b/>
                <w:bCs/>
                <w:sz w:val="22"/>
                <w:szCs w:val="22"/>
              </w:rPr>
              <w:t>The Advertising Standards Authority for Ireland</w:t>
            </w:r>
          </w:p>
          <w:p w14:paraId="3FE74694" w14:textId="25DD5C04" w:rsidR="00FF7461" w:rsidRPr="00A601A0" w:rsidRDefault="00000000" w:rsidP="00FF7461">
            <w:pPr>
              <w:cnfStyle w:val="000000000000" w:firstRow="0" w:lastRow="0" w:firstColumn="0" w:lastColumn="0" w:oddVBand="0" w:evenVBand="0" w:oddHBand="0" w:evenHBand="0" w:firstRowFirstColumn="0" w:firstRowLastColumn="0" w:lastRowFirstColumn="0" w:lastRowLastColumn="0"/>
              <w:rPr>
                <w:rFonts w:ascii="Roboto" w:hAnsi="Roboto" w:cs="Calibri"/>
                <w:sz w:val="22"/>
                <w:szCs w:val="22"/>
                <w:lang w:val="es-ES"/>
              </w:rPr>
            </w:pPr>
            <w:hyperlink r:id="rId113" w:history="1">
              <w:r w:rsidR="00FF7461" w:rsidRPr="00A601A0">
                <w:rPr>
                  <w:rStyle w:val="Hyperlink"/>
                  <w:rFonts w:ascii="Roboto" w:hAnsi="Roboto"/>
                  <w:b/>
                  <w:bCs/>
                  <w:sz w:val="22"/>
                  <w:szCs w:val="22"/>
                </w:rPr>
                <w:t>ASAI</w:t>
              </w:r>
            </w:hyperlink>
          </w:p>
        </w:tc>
        <w:tc>
          <w:tcPr>
            <w:tcW w:w="11624" w:type="dxa"/>
            <w:shd w:val="clear" w:color="auto" w:fill="D5DCE4" w:themeFill="text2" w:themeFillTint="33"/>
          </w:tcPr>
          <w:p w14:paraId="268B7515" w14:textId="28BD5307" w:rsidR="00FF7461" w:rsidRPr="00A601A0" w:rsidRDefault="00782142" w:rsidP="008F04F1">
            <w:pPr>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n-AU" w:eastAsia="en-US"/>
              </w:rPr>
            </w:pPr>
            <w:r>
              <w:rPr>
                <w:rFonts w:ascii="Roboto" w:eastAsia="Calibri" w:hAnsi="Roboto" w:cs="Calibri"/>
                <w:sz w:val="22"/>
                <w:szCs w:val="22"/>
                <w:lang w:val="en-AU" w:eastAsia="en-US"/>
              </w:rPr>
              <w:t xml:space="preserve">Nothing relevant. </w:t>
            </w:r>
          </w:p>
        </w:tc>
      </w:tr>
      <w:tr w:rsidR="00434EAE" w:rsidRPr="00A601A0" w14:paraId="07DE717B"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359A81CB" w14:textId="76C97551" w:rsidR="00434EAE" w:rsidRPr="00A601A0" w:rsidRDefault="00434EAE" w:rsidP="00434EAE">
            <w:pPr>
              <w:jc w:val="both"/>
              <w:rPr>
                <w:rFonts w:ascii="Roboto" w:hAnsi="Roboto" w:cstheme="minorHAnsi"/>
                <w:sz w:val="22"/>
                <w:szCs w:val="22"/>
              </w:rPr>
            </w:pPr>
            <w:r>
              <w:rPr>
                <w:rFonts w:ascii="Roboto" w:hAnsi="Roboto" w:cstheme="minorHAnsi"/>
                <w:sz w:val="22"/>
                <w:szCs w:val="22"/>
                <w:lang w:val="en-US"/>
              </w:rPr>
              <w:t xml:space="preserve">Paraguay </w:t>
            </w:r>
          </w:p>
        </w:tc>
        <w:tc>
          <w:tcPr>
            <w:tcW w:w="1842" w:type="dxa"/>
          </w:tcPr>
          <w:p w14:paraId="037224C3" w14:textId="29A690B3" w:rsidR="00434EAE" w:rsidRPr="006E4D3E" w:rsidRDefault="00000000" w:rsidP="00434EAE">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lang w:val="es-ES"/>
              </w:rPr>
            </w:pPr>
            <w:hyperlink r:id="rId114" w:history="1">
              <w:r w:rsidR="00434EAE" w:rsidRPr="006E4D3E">
                <w:rPr>
                  <w:rStyle w:val="Hyperlink"/>
                  <w:rFonts w:ascii="Roboto" w:hAnsi="Roboto"/>
                  <w:b/>
                  <w:bCs/>
                  <w:sz w:val="22"/>
                  <w:szCs w:val="22"/>
                </w:rPr>
                <w:t>CONAR</w:t>
              </w:r>
            </w:hyperlink>
          </w:p>
        </w:tc>
        <w:tc>
          <w:tcPr>
            <w:tcW w:w="11624" w:type="dxa"/>
            <w:shd w:val="clear" w:color="auto" w:fill="D5DCE4" w:themeFill="text2" w:themeFillTint="33"/>
          </w:tcPr>
          <w:p w14:paraId="2AC70B3C" w14:textId="77777777" w:rsidR="00434EAE" w:rsidRPr="00B44F2F" w:rsidRDefault="00434EAE" w:rsidP="00434EAE">
            <w:pPr>
              <w:cnfStyle w:val="000000100000" w:firstRow="0" w:lastRow="0" w:firstColumn="0" w:lastColumn="0" w:oddVBand="0" w:evenVBand="0" w:oddHBand="1" w:evenHBand="0" w:firstRowFirstColumn="0" w:firstRowLastColumn="0" w:lastRowFirstColumn="0" w:lastRowLastColumn="0"/>
              <w:rPr>
                <w:rFonts w:ascii="Roboto" w:hAnsi="Roboto" w:cs="Calibri"/>
                <w:color w:val="000000"/>
                <w:sz w:val="22"/>
                <w:szCs w:val="22"/>
                <w:lang w:val="en-US"/>
              </w:rPr>
            </w:pPr>
          </w:p>
          <w:p w14:paraId="3106B6F1" w14:textId="77777777" w:rsidR="00434EAE" w:rsidRPr="00B44F2F" w:rsidRDefault="00434EAE" w:rsidP="00434EAE">
            <w:pPr>
              <w:cnfStyle w:val="000000100000" w:firstRow="0" w:lastRow="0" w:firstColumn="0" w:lastColumn="0" w:oddVBand="0" w:evenVBand="0" w:oddHBand="1" w:evenHBand="0" w:firstRowFirstColumn="0" w:firstRowLastColumn="0" w:lastRowFirstColumn="0" w:lastRowLastColumn="0"/>
              <w:rPr>
                <w:rFonts w:ascii="Roboto" w:hAnsi="Roboto" w:cs="Calibri"/>
                <w:color w:val="000000"/>
                <w:sz w:val="22"/>
                <w:szCs w:val="22"/>
                <w:lang w:val="en-US"/>
              </w:rPr>
            </w:pPr>
            <w:r w:rsidRPr="00B44F2F">
              <w:rPr>
                <w:rFonts w:ascii="Roboto" w:hAnsi="Roboto" w:cs="Calibri"/>
                <w:color w:val="000000"/>
                <w:sz w:val="22"/>
                <w:szCs w:val="22"/>
                <w:lang w:val="en-US"/>
              </w:rPr>
              <w:t>In Paraguay, it is not mandatory for all advertisers to be registered/affiliated with the SRO.</w:t>
            </w:r>
          </w:p>
          <w:p w14:paraId="69A51397" w14:textId="77777777" w:rsidR="00434EAE" w:rsidRPr="00B44F2F" w:rsidRDefault="00434EAE" w:rsidP="00434EAE">
            <w:pPr>
              <w:cnfStyle w:val="000000100000" w:firstRow="0" w:lastRow="0" w:firstColumn="0" w:lastColumn="0" w:oddVBand="0" w:evenVBand="0" w:oddHBand="1" w:evenHBand="0" w:firstRowFirstColumn="0" w:firstRowLastColumn="0" w:lastRowFirstColumn="0" w:lastRowLastColumn="0"/>
              <w:rPr>
                <w:rFonts w:ascii="Roboto" w:hAnsi="Roboto" w:cs="Calibri"/>
                <w:color w:val="000000"/>
                <w:sz w:val="22"/>
                <w:szCs w:val="22"/>
                <w:lang w:val="en-US"/>
              </w:rPr>
            </w:pPr>
          </w:p>
          <w:p w14:paraId="7CED721A" w14:textId="77777777" w:rsidR="00434EAE" w:rsidRPr="00B44F2F" w:rsidRDefault="00434EAE" w:rsidP="00434EAE">
            <w:pPr>
              <w:cnfStyle w:val="000000100000" w:firstRow="0" w:lastRow="0" w:firstColumn="0" w:lastColumn="0" w:oddVBand="0" w:evenVBand="0" w:oddHBand="1" w:evenHBand="0" w:firstRowFirstColumn="0" w:firstRowLastColumn="0" w:lastRowFirstColumn="0" w:lastRowLastColumn="0"/>
              <w:rPr>
                <w:rFonts w:ascii="Roboto" w:hAnsi="Roboto" w:cs="Calibri"/>
                <w:color w:val="000000"/>
                <w:sz w:val="22"/>
                <w:szCs w:val="22"/>
                <w:lang w:val="en-US"/>
              </w:rPr>
            </w:pPr>
            <w:r w:rsidRPr="00B44F2F">
              <w:rPr>
                <w:rFonts w:ascii="Roboto" w:hAnsi="Roboto" w:cs="Calibri"/>
                <w:color w:val="000000"/>
                <w:sz w:val="22"/>
                <w:szCs w:val="22"/>
                <w:lang w:val="en-US"/>
              </w:rPr>
              <w:t>Advertising related to certain products, such as pharmaceutical products, requires previous governmental approval.</w:t>
            </w:r>
          </w:p>
          <w:p w14:paraId="4CF9026A" w14:textId="77777777" w:rsidR="00434EAE" w:rsidRPr="00B44F2F" w:rsidRDefault="00434EAE" w:rsidP="00434EAE">
            <w:pPr>
              <w:cnfStyle w:val="000000100000" w:firstRow="0" w:lastRow="0" w:firstColumn="0" w:lastColumn="0" w:oddVBand="0" w:evenVBand="0" w:oddHBand="1" w:evenHBand="0" w:firstRowFirstColumn="0" w:firstRowLastColumn="0" w:lastRowFirstColumn="0" w:lastRowLastColumn="0"/>
              <w:rPr>
                <w:rFonts w:ascii="Roboto" w:hAnsi="Roboto" w:cs="Calibri"/>
                <w:color w:val="000000"/>
                <w:sz w:val="22"/>
                <w:szCs w:val="22"/>
                <w:lang w:val="en-US"/>
              </w:rPr>
            </w:pPr>
          </w:p>
        </w:tc>
      </w:tr>
      <w:tr w:rsidR="006E4D3E" w:rsidRPr="00A601A0" w14:paraId="4A4DAE47"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1FB54889" w14:textId="494989D9" w:rsidR="006E4D3E" w:rsidRDefault="006E4D3E" w:rsidP="00434EAE">
            <w:pPr>
              <w:jc w:val="both"/>
              <w:rPr>
                <w:rFonts w:ascii="Roboto" w:hAnsi="Roboto" w:cstheme="minorHAnsi"/>
                <w:sz w:val="22"/>
                <w:szCs w:val="22"/>
                <w:lang w:val="en-US"/>
              </w:rPr>
            </w:pPr>
            <w:r>
              <w:rPr>
                <w:rFonts w:ascii="Roboto" w:hAnsi="Roboto" w:cstheme="minorHAnsi"/>
                <w:sz w:val="22"/>
                <w:szCs w:val="22"/>
                <w:lang w:val="en-US"/>
              </w:rPr>
              <w:t xml:space="preserve">Philippines </w:t>
            </w:r>
          </w:p>
        </w:tc>
        <w:tc>
          <w:tcPr>
            <w:tcW w:w="1842" w:type="dxa"/>
          </w:tcPr>
          <w:p w14:paraId="08AC8172" w14:textId="45D0A2E5" w:rsidR="006E4D3E" w:rsidRPr="00682661" w:rsidRDefault="00682661" w:rsidP="00434EAE">
            <w:pPr>
              <w:cnfStyle w:val="000000000000" w:firstRow="0" w:lastRow="0" w:firstColumn="0" w:lastColumn="0" w:oddVBand="0" w:evenVBand="0" w:oddHBand="0" w:evenHBand="0" w:firstRowFirstColumn="0" w:firstRowLastColumn="0" w:lastRowFirstColumn="0" w:lastRowLastColumn="0"/>
              <w:rPr>
                <w:rFonts w:ascii="Roboto" w:hAnsi="Roboto"/>
                <w:b/>
                <w:bCs/>
              </w:rPr>
            </w:pPr>
            <w:r w:rsidRPr="00682661">
              <w:rPr>
                <w:rFonts w:ascii="Roboto" w:hAnsi="Roboto"/>
                <w:b/>
                <w:bCs/>
                <w:sz w:val="22"/>
                <w:szCs w:val="22"/>
              </w:rPr>
              <w:t xml:space="preserve">Ad Standards Council </w:t>
            </w:r>
            <w:hyperlink r:id="rId115" w:history="1">
              <w:r w:rsidR="008D74F9" w:rsidRPr="00682661">
                <w:rPr>
                  <w:rStyle w:val="Hyperlink"/>
                  <w:rFonts w:ascii="Roboto" w:hAnsi="Roboto"/>
                  <w:b/>
                  <w:bCs/>
                  <w:sz w:val="22"/>
                  <w:szCs w:val="22"/>
                </w:rPr>
                <w:t>ASC</w:t>
              </w:r>
            </w:hyperlink>
          </w:p>
        </w:tc>
        <w:tc>
          <w:tcPr>
            <w:tcW w:w="11624" w:type="dxa"/>
            <w:shd w:val="clear" w:color="auto" w:fill="D5DCE4" w:themeFill="text2" w:themeFillTint="33"/>
          </w:tcPr>
          <w:p w14:paraId="1D3D3677" w14:textId="77777777" w:rsidR="00017678" w:rsidRPr="00B44F2F" w:rsidRDefault="00017678" w:rsidP="00017678">
            <w:pPr>
              <w:pStyle w:val="ListParagraph"/>
              <w:numPr>
                <w:ilvl w:val="0"/>
                <w:numId w:val="43"/>
              </w:numPr>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xml:space="preserve">Advertisers are not mandated to be a member of the Philippine Association of National Advertisers (PANA), which is the organization of advertisers and which </w:t>
            </w:r>
            <w:proofErr w:type="gramStart"/>
            <w:r w:rsidRPr="00B44F2F">
              <w:rPr>
                <w:rFonts w:ascii="Roboto" w:hAnsi="Roboto" w:cs="Calibri"/>
                <w:sz w:val="22"/>
                <w:szCs w:val="22"/>
                <w:lang w:val="en-PH"/>
              </w:rPr>
              <w:t>is  one</w:t>
            </w:r>
            <w:proofErr w:type="gramEnd"/>
            <w:r w:rsidRPr="00B44F2F">
              <w:rPr>
                <w:rFonts w:ascii="Roboto" w:hAnsi="Roboto" w:cs="Calibri"/>
                <w:sz w:val="22"/>
                <w:szCs w:val="22"/>
                <w:lang w:val="en-PH"/>
              </w:rPr>
              <w:t xml:space="preserve"> of the member-associations under the Ad </w:t>
            </w:r>
            <w:r w:rsidRPr="00B44F2F">
              <w:rPr>
                <w:rFonts w:ascii="Roboto" w:hAnsi="Roboto" w:cs="Calibri"/>
                <w:sz w:val="22"/>
                <w:szCs w:val="22"/>
                <w:lang w:val="en-PH"/>
              </w:rPr>
              <w:lastRenderedPageBreak/>
              <w:t>Standards Council.  Advertisers who are not PANA members are still allowed to submit their materials for screening by the ASC. However, their application rates are 30% more expensive than advertisers who are PANA members.  The ASC makes it a point to refer these non-member advertisers to PANA so the organization can encourage them to join PANA.</w:t>
            </w:r>
          </w:p>
          <w:p w14:paraId="505F4294" w14:textId="77777777" w:rsidR="00017678" w:rsidRPr="00B44F2F" w:rsidRDefault="00017678" w:rsidP="00017678">
            <w:pPr>
              <w:pStyle w:val="ListParagraph"/>
              <w:cnfStyle w:val="000000000000" w:firstRow="0" w:lastRow="0" w:firstColumn="0" w:lastColumn="0" w:oddVBand="0" w:evenVBand="0" w:oddHBand="0" w:evenHBand="0" w:firstRowFirstColumn="0" w:firstRowLastColumn="0" w:lastRowFirstColumn="0" w:lastRowLastColumn="0"/>
              <w:rPr>
                <w:rFonts w:ascii="Roboto" w:eastAsiaTheme="minorHAnsi" w:hAnsi="Roboto"/>
                <w:sz w:val="22"/>
                <w:szCs w:val="22"/>
                <w:lang w:val="en-PH"/>
              </w:rPr>
            </w:pPr>
            <w:r w:rsidRPr="00B44F2F">
              <w:rPr>
                <w:rFonts w:ascii="Roboto" w:hAnsi="Roboto" w:cs="Calibri"/>
                <w:sz w:val="22"/>
                <w:szCs w:val="22"/>
                <w:lang w:val="en-PH"/>
              </w:rPr>
              <w:t> </w:t>
            </w:r>
          </w:p>
          <w:p w14:paraId="718A0F50" w14:textId="77777777" w:rsidR="00017678" w:rsidRPr="00B44F2F" w:rsidRDefault="00017678" w:rsidP="00017678">
            <w:pPr>
              <w:pStyle w:val="ListParagraph"/>
              <w:numPr>
                <w:ilvl w:val="0"/>
                <w:numId w:val="44"/>
              </w:numPr>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b/>
                <w:bCs/>
                <w:sz w:val="22"/>
                <w:szCs w:val="22"/>
                <w:lang w:val="en-PH"/>
              </w:rPr>
              <w:t>For broadcast (TV and radio) placements</w:t>
            </w:r>
            <w:r w:rsidRPr="00B44F2F">
              <w:rPr>
                <w:rFonts w:ascii="Roboto" w:hAnsi="Roboto" w:cs="Calibri"/>
                <w:sz w:val="22"/>
                <w:szCs w:val="22"/>
                <w:lang w:val="en-PH"/>
              </w:rPr>
              <w:t xml:space="preserve">, the broadcast association </w:t>
            </w:r>
            <w:proofErr w:type="gramStart"/>
            <w:r w:rsidRPr="00B44F2F">
              <w:rPr>
                <w:rFonts w:ascii="Roboto" w:hAnsi="Roboto" w:cs="Calibri"/>
                <w:sz w:val="22"/>
                <w:szCs w:val="22"/>
                <w:lang w:val="en-PH"/>
              </w:rPr>
              <w:t>-  </w:t>
            </w:r>
            <w:proofErr w:type="spellStart"/>
            <w:r w:rsidRPr="00B44F2F">
              <w:rPr>
                <w:rFonts w:ascii="Roboto" w:hAnsi="Roboto" w:cs="Calibri"/>
                <w:sz w:val="22"/>
                <w:szCs w:val="22"/>
                <w:lang w:val="en-PH"/>
              </w:rPr>
              <w:t>Kapisanan</w:t>
            </w:r>
            <w:proofErr w:type="spellEnd"/>
            <w:proofErr w:type="gramEnd"/>
            <w:r w:rsidRPr="00B44F2F">
              <w:rPr>
                <w:rFonts w:ascii="Roboto" w:hAnsi="Roboto" w:cs="Calibri"/>
                <w:sz w:val="22"/>
                <w:szCs w:val="22"/>
                <w:lang w:val="en-PH"/>
              </w:rPr>
              <w:t xml:space="preserve"> ng </w:t>
            </w:r>
            <w:proofErr w:type="spellStart"/>
            <w:r w:rsidRPr="00B44F2F">
              <w:rPr>
                <w:rFonts w:ascii="Roboto" w:hAnsi="Roboto" w:cs="Calibri"/>
                <w:sz w:val="22"/>
                <w:szCs w:val="22"/>
                <w:lang w:val="en-PH"/>
              </w:rPr>
              <w:t>mga</w:t>
            </w:r>
            <w:proofErr w:type="spellEnd"/>
            <w:r w:rsidRPr="00B44F2F">
              <w:rPr>
                <w:rFonts w:ascii="Roboto" w:hAnsi="Roboto" w:cs="Calibri"/>
                <w:sz w:val="22"/>
                <w:szCs w:val="22"/>
                <w:lang w:val="en-PH"/>
              </w:rPr>
              <w:t xml:space="preserve"> </w:t>
            </w:r>
            <w:proofErr w:type="spellStart"/>
            <w:r w:rsidRPr="00B44F2F">
              <w:rPr>
                <w:rFonts w:ascii="Roboto" w:hAnsi="Roboto" w:cs="Calibri"/>
                <w:sz w:val="22"/>
                <w:szCs w:val="22"/>
                <w:lang w:val="en-PH"/>
              </w:rPr>
              <w:t>Brodkaster</w:t>
            </w:r>
            <w:proofErr w:type="spellEnd"/>
            <w:r w:rsidRPr="00B44F2F">
              <w:rPr>
                <w:rFonts w:ascii="Roboto" w:hAnsi="Roboto" w:cs="Calibri"/>
                <w:sz w:val="22"/>
                <w:szCs w:val="22"/>
                <w:lang w:val="en-PH"/>
              </w:rPr>
              <w:t xml:space="preserve"> ng </w:t>
            </w:r>
            <w:proofErr w:type="spellStart"/>
            <w:r w:rsidRPr="00B44F2F">
              <w:rPr>
                <w:rFonts w:ascii="Roboto" w:hAnsi="Roboto" w:cs="Calibri"/>
                <w:sz w:val="22"/>
                <w:szCs w:val="22"/>
                <w:lang w:val="en-PH"/>
              </w:rPr>
              <w:t>Pilipinas</w:t>
            </w:r>
            <w:proofErr w:type="spellEnd"/>
            <w:r w:rsidRPr="00B44F2F">
              <w:rPr>
                <w:rFonts w:ascii="Roboto" w:hAnsi="Roboto" w:cs="Calibri"/>
                <w:sz w:val="22"/>
                <w:szCs w:val="22"/>
                <w:lang w:val="en-PH"/>
              </w:rPr>
              <w:t xml:space="preserve"> (KBP), which is also a member-association of the ASC, requires the submission of an ASC Clearance for ad materials in order for these to be aired in their member-stations. No ASC Clearance = no airing of ad material.   </w:t>
            </w:r>
          </w:p>
          <w:p w14:paraId="587A7150" w14:textId="77777777" w:rsidR="00017678" w:rsidRPr="00B44F2F" w:rsidRDefault="00017678" w:rsidP="00017678">
            <w:pPr>
              <w:pStyle w:val="ListParagraph"/>
              <w:cnfStyle w:val="000000000000" w:firstRow="0" w:lastRow="0" w:firstColumn="0" w:lastColumn="0" w:oddVBand="0" w:evenVBand="0" w:oddHBand="0" w:evenHBand="0" w:firstRowFirstColumn="0" w:firstRowLastColumn="0" w:lastRowFirstColumn="0" w:lastRowLastColumn="0"/>
              <w:rPr>
                <w:rFonts w:ascii="Roboto" w:eastAsiaTheme="minorHAnsi" w:hAnsi="Roboto"/>
                <w:sz w:val="22"/>
                <w:szCs w:val="22"/>
                <w:lang w:val="en-PH"/>
              </w:rPr>
            </w:pPr>
            <w:r w:rsidRPr="00B44F2F">
              <w:rPr>
                <w:rFonts w:ascii="Roboto" w:hAnsi="Roboto" w:cs="Calibri"/>
                <w:sz w:val="22"/>
                <w:szCs w:val="22"/>
                <w:lang w:val="en-PH"/>
              </w:rPr>
              <w:t> </w:t>
            </w:r>
          </w:p>
          <w:p w14:paraId="6C59F0A3" w14:textId="77777777" w:rsidR="00017678" w:rsidRPr="00B44F2F" w:rsidRDefault="00017678" w:rsidP="00017678">
            <w:pPr>
              <w:pStyle w:val="ListParagraph"/>
              <w:numPr>
                <w:ilvl w:val="0"/>
                <w:numId w:val="45"/>
              </w:numPr>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xml:space="preserve">Another medium that requires ASC Clearance prior to display is </w:t>
            </w:r>
            <w:r w:rsidRPr="00B44F2F">
              <w:rPr>
                <w:rFonts w:ascii="Roboto" w:hAnsi="Roboto" w:cs="Calibri"/>
                <w:b/>
                <w:bCs/>
                <w:sz w:val="22"/>
                <w:szCs w:val="22"/>
                <w:lang w:val="en-PH"/>
              </w:rPr>
              <w:t>the out-of-home media</w:t>
            </w:r>
            <w:r w:rsidRPr="00B44F2F">
              <w:rPr>
                <w:rFonts w:ascii="Roboto" w:hAnsi="Roboto" w:cs="Calibri"/>
                <w:sz w:val="22"/>
                <w:szCs w:val="22"/>
                <w:lang w:val="en-PH"/>
              </w:rPr>
              <w:t xml:space="preserve"> which includes billboards, electronic billboards, banners, etc. This is an agreement with the outdoor association (OHAAP) because of the nature of the medium, i.e., it can be seen by people of all ages (including children and minors) on a 24/7 basis. OHAAP is a member of the ASC.</w:t>
            </w:r>
          </w:p>
          <w:p w14:paraId="5171909B" w14:textId="77777777" w:rsidR="00017678" w:rsidRPr="00B44F2F" w:rsidRDefault="00017678" w:rsidP="00017678">
            <w:pPr>
              <w:pStyle w:val="ListParagraph"/>
              <w:cnfStyle w:val="000000000000" w:firstRow="0" w:lastRow="0" w:firstColumn="0" w:lastColumn="0" w:oddVBand="0" w:evenVBand="0" w:oddHBand="0" w:evenHBand="0" w:firstRowFirstColumn="0" w:firstRowLastColumn="0" w:lastRowFirstColumn="0" w:lastRowLastColumn="0"/>
              <w:rPr>
                <w:rFonts w:ascii="Roboto" w:eastAsiaTheme="minorHAnsi" w:hAnsi="Roboto"/>
                <w:sz w:val="22"/>
                <w:szCs w:val="22"/>
                <w:lang w:val="en-PH"/>
              </w:rPr>
            </w:pPr>
            <w:r w:rsidRPr="00B44F2F">
              <w:rPr>
                <w:rFonts w:ascii="Roboto" w:hAnsi="Roboto" w:cs="Calibri"/>
                <w:sz w:val="22"/>
                <w:szCs w:val="22"/>
                <w:lang w:val="en-PH"/>
              </w:rPr>
              <w:t> </w:t>
            </w:r>
          </w:p>
          <w:p w14:paraId="0CC559A9" w14:textId="77777777" w:rsidR="00017678" w:rsidRPr="00B44F2F" w:rsidRDefault="00017678" w:rsidP="00017678">
            <w:pPr>
              <w:pStyle w:val="ListParagraph"/>
              <w:numPr>
                <w:ilvl w:val="0"/>
                <w:numId w:val="46"/>
              </w:numPr>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xml:space="preserve">FOR </w:t>
            </w:r>
            <w:r w:rsidRPr="00B44F2F">
              <w:rPr>
                <w:rFonts w:ascii="Roboto" w:hAnsi="Roboto" w:cs="Calibri"/>
                <w:b/>
                <w:bCs/>
                <w:sz w:val="22"/>
                <w:szCs w:val="22"/>
                <w:lang w:val="en-PH"/>
              </w:rPr>
              <w:t>Print and Digital materials</w:t>
            </w:r>
            <w:r w:rsidRPr="00B44F2F">
              <w:rPr>
                <w:rFonts w:ascii="Roboto" w:hAnsi="Roboto" w:cs="Calibri"/>
                <w:sz w:val="22"/>
                <w:szCs w:val="22"/>
                <w:lang w:val="en-PH"/>
              </w:rPr>
              <w:t xml:space="preserve">, these are generally post-screened, i.e., no need for ASC clearance </w:t>
            </w:r>
            <w:r w:rsidRPr="00B44F2F">
              <w:rPr>
                <w:rFonts w:ascii="Roboto" w:hAnsi="Roboto" w:cs="Calibri"/>
                <w:b/>
                <w:bCs/>
                <w:sz w:val="22"/>
                <w:szCs w:val="22"/>
                <w:u w:val="single"/>
                <w:lang w:val="en-PH"/>
              </w:rPr>
              <w:t>except:</w:t>
            </w:r>
          </w:p>
          <w:p w14:paraId="0A0D6996" w14:textId="77777777" w:rsidR="00017678" w:rsidRPr="00B44F2F" w:rsidRDefault="00017678" w:rsidP="00017678">
            <w:pPr>
              <w:pStyle w:val="ListParagraph"/>
              <w:numPr>
                <w:ilvl w:val="0"/>
                <w:numId w:val="47"/>
              </w:numPr>
              <w:ind w:left="1211"/>
              <w:contextualSpacing w:val="0"/>
              <w:cnfStyle w:val="000000000000" w:firstRow="0" w:lastRow="0" w:firstColumn="0" w:lastColumn="0" w:oddVBand="0" w:evenVBand="0" w:oddHBand="0" w:evenHBand="0" w:firstRowFirstColumn="0" w:firstRowLastColumn="0" w:lastRowFirstColumn="0" w:lastRowLastColumn="0"/>
              <w:rPr>
                <w:rFonts w:ascii="Roboto" w:eastAsiaTheme="minorHAnsi" w:hAnsi="Roboto"/>
                <w:sz w:val="22"/>
                <w:szCs w:val="22"/>
                <w:lang w:val="en-PH"/>
              </w:rPr>
            </w:pPr>
            <w:r w:rsidRPr="00B44F2F">
              <w:rPr>
                <w:rFonts w:ascii="Roboto" w:hAnsi="Roboto" w:cs="Calibri"/>
                <w:sz w:val="22"/>
                <w:szCs w:val="22"/>
                <w:lang w:val="en-PH"/>
              </w:rPr>
              <w:t xml:space="preserve">For products and services in the following mandatory </w:t>
            </w:r>
            <w:proofErr w:type="gramStart"/>
            <w:r w:rsidRPr="00B44F2F">
              <w:rPr>
                <w:rFonts w:ascii="Roboto" w:hAnsi="Roboto" w:cs="Calibri"/>
                <w:sz w:val="22"/>
                <w:szCs w:val="22"/>
                <w:lang w:val="en-PH"/>
              </w:rPr>
              <w:t>categories :</w:t>
            </w:r>
            <w:proofErr w:type="gramEnd"/>
            <w:r w:rsidRPr="00B44F2F">
              <w:rPr>
                <w:rFonts w:ascii="Roboto" w:hAnsi="Roboto" w:cs="Calibri"/>
                <w:sz w:val="22"/>
                <w:szCs w:val="22"/>
                <w:lang w:val="en-PH"/>
              </w:rPr>
              <w:t xml:space="preserve">  </w:t>
            </w:r>
          </w:p>
          <w:p w14:paraId="3F985404" w14:textId="77777777" w:rsidR="00017678" w:rsidRPr="00B44F2F" w:rsidRDefault="00017678" w:rsidP="00017678">
            <w:pPr>
              <w:pStyle w:val="ListParagraph"/>
              <w:ind w:left="1211"/>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1)   Over-the-counter Drugs and Home Remedy Product</w:t>
            </w:r>
          </w:p>
          <w:p w14:paraId="51DC03F4" w14:textId="77777777" w:rsidR="00017678" w:rsidRPr="00B44F2F" w:rsidRDefault="00017678" w:rsidP="00017678">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2)   Food Supplements</w:t>
            </w:r>
          </w:p>
          <w:p w14:paraId="00909411" w14:textId="77777777" w:rsidR="00017678" w:rsidRPr="00B44F2F" w:rsidRDefault="00017678" w:rsidP="00017678">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3)   Alcohol Beverages</w:t>
            </w:r>
          </w:p>
          <w:p w14:paraId="458CFD48" w14:textId="77777777" w:rsidR="00017678" w:rsidRPr="00B44F2F" w:rsidRDefault="00017678" w:rsidP="00017678">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4)   Products falling under the Milk Code</w:t>
            </w:r>
          </w:p>
          <w:p w14:paraId="4CDD9A55" w14:textId="77777777" w:rsidR="00017678" w:rsidRPr="00B44F2F" w:rsidRDefault="00017678" w:rsidP="00017678">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5)   Airline and other transport promo fares</w:t>
            </w:r>
          </w:p>
          <w:p w14:paraId="6C7698C0" w14:textId="77777777" w:rsidR="00017678" w:rsidRPr="00B44F2F" w:rsidRDefault="00017678" w:rsidP="00017678">
            <w:pPr>
              <w:pStyle w:val="ListParagraph"/>
              <w:numPr>
                <w:ilvl w:val="0"/>
                <w:numId w:val="48"/>
              </w:numPr>
              <w:ind w:left="1211"/>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If the ad contains any of the five must-screen claims which need to be supported by 3</w:t>
            </w:r>
            <w:r w:rsidRPr="00B44F2F">
              <w:rPr>
                <w:rFonts w:ascii="Roboto" w:hAnsi="Roboto" w:cs="Calibri"/>
                <w:sz w:val="22"/>
                <w:szCs w:val="22"/>
                <w:vertAlign w:val="superscript"/>
                <w:lang w:val="en-PH"/>
              </w:rPr>
              <w:t>rd</w:t>
            </w:r>
            <w:r w:rsidRPr="00B44F2F">
              <w:rPr>
                <w:rFonts w:ascii="Roboto" w:hAnsi="Roboto" w:cs="Calibri"/>
                <w:sz w:val="22"/>
                <w:szCs w:val="22"/>
                <w:lang w:val="en-PH"/>
              </w:rPr>
              <w:t>-party substantiation:</w:t>
            </w:r>
          </w:p>
          <w:p w14:paraId="1CCEF0D8" w14:textId="77777777" w:rsidR="00017678" w:rsidRPr="00B44F2F" w:rsidRDefault="00017678" w:rsidP="00017678">
            <w:pPr>
              <w:pStyle w:val="ListParagraph"/>
              <w:ind w:left="1211"/>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1)   Leadership or Number 1 Claim</w:t>
            </w:r>
          </w:p>
          <w:p w14:paraId="49FA41F2" w14:textId="77777777" w:rsidR="00017678" w:rsidRPr="00B44F2F" w:rsidRDefault="00017678" w:rsidP="00017678">
            <w:pPr>
              <w:pStyle w:val="ListParagraph"/>
              <w:numPr>
                <w:ilvl w:val="0"/>
                <w:numId w:val="49"/>
              </w:numPr>
              <w:ind w:left="3315"/>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Absolute Claim</w:t>
            </w:r>
          </w:p>
          <w:p w14:paraId="20C0B297" w14:textId="77777777" w:rsidR="00017678" w:rsidRPr="00B44F2F" w:rsidRDefault="00017678" w:rsidP="00017678">
            <w:pPr>
              <w:pStyle w:val="ListParagraph"/>
              <w:numPr>
                <w:ilvl w:val="0"/>
                <w:numId w:val="49"/>
              </w:numPr>
              <w:ind w:left="3315"/>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Comparative Claim</w:t>
            </w:r>
          </w:p>
          <w:p w14:paraId="1B8FFDE2" w14:textId="77777777" w:rsidR="00017678" w:rsidRPr="00B44F2F" w:rsidRDefault="00017678" w:rsidP="00017678">
            <w:pPr>
              <w:pStyle w:val="ListParagraph"/>
              <w:numPr>
                <w:ilvl w:val="0"/>
                <w:numId w:val="49"/>
              </w:numPr>
              <w:ind w:left="3315"/>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Exclusivity Claim</w:t>
            </w:r>
          </w:p>
          <w:p w14:paraId="7E0B9553" w14:textId="77777777" w:rsidR="00017678" w:rsidRPr="00B44F2F" w:rsidRDefault="00017678" w:rsidP="00017678">
            <w:pPr>
              <w:pStyle w:val="ListParagraph"/>
              <w:numPr>
                <w:ilvl w:val="0"/>
                <w:numId w:val="49"/>
              </w:numPr>
              <w:ind w:left="3315"/>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Superiority Claim</w:t>
            </w:r>
          </w:p>
          <w:p w14:paraId="1D6C8345" w14:textId="77777777" w:rsidR="00017678" w:rsidRPr="00B44F2F" w:rsidRDefault="00017678" w:rsidP="00017678">
            <w:pPr>
              <w:pStyle w:val="ListParagraph"/>
              <w:numPr>
                <w:ilvl w:val="0"/>
                <w:numId w:val="50"/>
              </w:numPr>
              <w:ind w:left="1211"/>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xml:space="preserve">If the ad has the following themes or classification: </w:t>
            </w:r>
          </w:p>
          <w:p w14:paraId="66F4BA1E" w14:textId="77777777" w:rsidR="00017678" w:rsidRPr="00B44F2F" w:rsidRDefault="00017678" w:rsidP="00017678">
            <w:pPr>
              <w:pStyle w:val="ListParagraph"/>
              <w:numPr>
                <w:ilvl w:val="0"/>
                <w:numId w:val="51"/>
              </w:numPr>
              <w:ind w:left="3255"/>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xml:space="preserve"> Sexy tones, exposure of human or body parts, similar subject or execution   </w:t>
            </w:r>
          </w:p>
          <w:p w14:paraId="5594F8C0" w14:textId="77777777" w:rsidR="00017678" w:rsidRPr="00B44F2F" w:rsidRDefault="00017678" w:rsidP="00017678">
            <w:pPr>
              <w:pStyle w:val="ListParagraph"/>
              <w:numPr>
                <w:ilvl w:val="0"/>
                <w:numId w:val="51"/>
              </w:numPr>
              <w:ind w:left="3255"/>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With tones of violence or similar subject or execution (such as explosives and other dangerous products)</w:t>
            </w:r>
          </w:p>
          <w:p w14:paraId="4F17AE26" w14:textId="77777777" w:rsidR="00017678" w:rsidRPr="00B44F2F" w:rsidRDefault="00017678" w:rsidP="00017678">
            <w:pPr>
              <w:pStyle w:val="ListParagraph"/>
              <w:numPr>
                <w:ilvl w:val="0"/>
                <w:numId w:val="52"/>
              </w:numPr>
              <w:ind w:left="1211"/>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if they are direct comparative ads in the following categories where these are allowed:</w:t>
            </w:r>
          </w:p>
          <w:p w14:paraId="5A80BDD2" w14:textId="77777777" w:rsidR="00017678" w:rsidRPr="00B44F2F" w:rsidRDefault="00017678" w:rsidP="00017678">
            <w:pPr>
              <w:pStyle w:val="ListParagraph"/>
              <w:ind w:left="1931"/>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lastRenderedPageBreak/>
              <w:t>                   1)  Automotive vehicles excluding automotive products</w:t>
            </w:r>
          </w:p>
          <w:p w14:paraId="17FF0F36" w14:textId="77777777" w:rsidR="00017678" w:rsidRPr="00B44F2F" w:rsidRDefault="00017678" w:rsidP="00017678">
            <w:pPr>
              <w:pStyle w:val="ListParagraph"/>
              <w:ind w:left="1931"/>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xml:space="preserve">                   2)  Consumer durables e.g., AV equipment, </w:t>
            </w:r>
            <w:proofErr w:type="gramStart"/>
            <w:r w:rsidRPr="00B44F2F">
              <w:rPr>
                <w:rFonts w:ascii="Roboto" w:hAnsi="Roboto" w:cs="Calibri"/>
                <w:sz w:val="22"/>
                <w:szCs w:val="22"/>
                <w:lang w:val="en-PH"/>
              </w:rPr>
              <w:t>appliances,  electronic</w:t>
            </w:r>
            <w:proofErr w:type="gramEnd"/>
            <w:r w:rsidRPr="00B44F2F">
              <w:rPr>
                <w:rFonts w:ascii="Roboto" w:hAnsi="Roboto" w:cs="Calibri"/>
                <w:sz w:val="22"/>
                <w:szCs w:val="22"/>
                <w:lang w:val="en-PH"/>
              </w:rPr>
              <w:t xml:space="preserve"> gadgets</w:t>
            </w:r>
          </w:p>
          <w:p w14:paraId="2EF75001" w14:textId="77777777" w:rsidR="00017678" w:rsidRPr="00B44F2F" w:rsidRDefault="00017678" w:rsidP="00017678">
            <w:pPr>
              <w:pStyle w:val="ListParagraph"/>
              <w:ind w:left="1931"/>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3)  Airline and shipping lines</w:t>
            </w:r>
          </w:p>
          <w:p w14:paraId="60C4F17B" w14:textId="77777777" w:rsidR="00017678" w:rsidRPr="00B44F2F" w:rsidRDefault="00017678" w:rsidP="00017678">
            <w:pPr>
              <w:pStyle w:val="ListParagraph"/>
              <w:ind w:left="1931"/>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4)  Musical instruments</w:t>
            </w:r>
          </w:p>
          <w:p w14:paraId="7E70E195" w14:textId="77777777" w:rsidR="00017678" w:rsidRPr="00B44F2F" w:rsidRDefault="00017678" w:rsidP="00017678">
            <w:pPr>
              <w:pStyle w:val="ListParagraph"/>
              <w:ind w:left="1931"/>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5) Mobile products, e.g., cellular handsets, tablets, laptops and netbooks</w:t>
            </w:r>
          </w:p>
          <w:p w14:paraId="4B8B1288" w14:textId="77777777" w:rsidR="00017678" w:rsidRPr="00B44F2F" w:rsidRDefault="00017678" w:rsidP="00017678">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w:t>
            </w:r>
          </w:p>
          <w:p w14:paraId="3152B98F" w14:textId="77777777" w:rsidR="00017678" w:rsidRPr="00B44F2F" w:rsidRDefault="00017678" w:rsidP="00017678">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NOTE: Print and digital materials which are implemented without an ASC Clearance BUT contains any of the above conditions will be sent a letter/Notice to Explain by the ASC if monitored by competition or by the ASC itself.  The case will be raised with the ASC Technical Committee and if the Committee decides that the advertiser committed an infraction, a penalty may be meted out to the advertiser. If the advertiser does not heed the letter of the ASC, the ASC refers the matter to the government regulatory body under which the product/category falls.</w:t>
            </w:r>
          </w:p>
          <w:p w14:paraId="4DA567BC" w14:textId="77777777" w:rsidR="00017678" w:rsidRPr="00B44F2F" w:rsidRDefault="00017678" w:rsidP="00017678">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PH"/>
              </w:rPr>
            </w:pPr>
            <w:r w:rsidRPr="00B44F2F">
              <w:rPr>
                <w:rFonts w:ascii="Roboto" w:hAnsi="Roboto" w:cs="Calibri"/>
                <w:sz w:val="22"/>
                <w:szCs w:val="22"/>
                <w:lang w:val="en-PH"/>
              </w:rPr>
              <w:t>     </w:t>
            </w:r>
          </w:p>
          <w:p w14:paraId="5CEEA570" w14:textId="77777777" w:rsidR="006E4D3E" w:rsidRPr="00B44F2F" w:rsidRDefault="006E4D3E" w:rsidP="00434EAE">
            <w:pPr>
              <w:cnfStyle w:val="000000000000" w:firstRow="0" w:lastRow="0" w:firstColumn="0" w:lastColumn="0" w:oddVBand="0" w:evenVBand="0" w:oddHBand="0" w:evenHBand="0" w:firstRowFirstColumn="0" w:firstRowLastColumn="0" w:lastRowFirstColumn="0" w:lastRowLastColumn="0"/>
              <w:rPr>
                <w:rFonts w:ascii="Roboto" w:hAnsi="Roboto" w:cs="Calibri"/>
                <w:color w:val="000000"/>
                <w:sz w:val="22"/>
                <w:szCs w:val="22"/>
                <w:lang w:val="en-PH"/>
              </w:rPr>
            </w:pPr>
          </w:p>
        </w:tc>
      </w:tr>
      <w:tr w:rsidR="000675DA" w:rsidRPr="00A601A0" w14:paraId="79BF6685"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2E37A177" w14:textId="5A6DAE15" w:rsidR="000675DA" w:rsidRPr="00A601A0" w:rsidRDefault="000675DA" w:rsidP="00FF7461">
            <w:pPr>
              <w:jc w:val="both"/>
              <w:rPr>
                <w:rFonts w:ascii="Roboto" w:hAnsi="Roboto" w:cstheme="minorHAnsi"/>
                <w:sz w:val="22"/>
                <w:szCs w:val="22"/>
              </w:rPr>
            </w:pPr>
            <w:r>
              <w:rPr>
                <w:rFonts w:ascii="Roboto" w:hAnsi="Roboto" w:cstheme="minorHAnsi"/>
                <w:sz w:val="22"/>
                <w:szCs w:val="22"/>
              </w:rPr>
              <w:lastRenderedPageBreak/>
              <w:t xml:space="preserve">Malaysia </w:t>
            </w:r>
          </w:p>
        </w:tc>
        <w:tc>
          <w:tcPr>
            <w:tcW w:w="1842" w:type="dxa"/>
          </w:tcPr>
          <w:p w14:paraId="7A177970" w14:textId="3E670194" w:rsidR="000675DA" w:rsidRDefault="000675DA"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lang w:val="fr-BE"/>
              </w:rPr>
            </w:pPr>
            <w:hyperlink r:id="rId116" w:history="1">
              <w:r w:rsidRPr="000675DA">
                <w:rPr>
                  <w:rStyle w:val="Hyperlink"/>
                  <w:rFonts w:ascii="Roboto" w:hAnsi="Roboto"/>
                  <w:b/>
                  <w:bCs/>
                  <w:sz w:val="22"/>
                  <w:szCs w:val="22"/>
                  <w:lang w:val="fr-BE"/>
                </w:rPr>
                <w:t>Content Forum</w:t>
              </w:r>
            </w:hyperlink>
            <w:r>
              <w:rPr>
                <w:rFonts w:ascii="Roboto" w:hAnsi="Roboto"/>
                <w:b/>
                <w:bCs/>
                <w:sz w:val="22"/>
                <w:szCs w:val="22"/>
                <w:lang w:val="fr-BE"/>
              </w:rPr>
              <w:t xml:space="preserve"> </w:t>
            </w:r>
          </w:p>
          <w:p w14:paraId="273A2F25" w14:textId="4AF13EF2" w:rsidR="000675DA" w:rsidRPr="00A601A0" w:rsidRDefault="000675DA"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lang w:val="fr-BE"/>
              </w:rPr>
            </w:pPr>
          </w:p>
        </w:tc>
        <w:tc>
          <w:tcPr>
            <w:tcW w:w="11624" w:type="dxa"/>
            <w:shd w:val="clear" w:color="auto" w:fill="D5DCE4" w:themeFill="text2" w:themeFillTint="33"/>
          </w:tcPr>
          <w:p w14:paraId="7E2F5AE8" w14:textId="61936E85" w:rsidR="000675DA" w:rsidRPr="00B44F2F" w:rsidRDefault="000675DA" w:rsidP="00677241">
            <w:pPr>
              <w:cnfStyle w:val="000000100000" w:firstRow="0" w:lastRow="0" w:firstColumn="0" w:lastColumn="0" w:oddVBand="0" w:evenVBand="0" w:oddHBand="1" w:evenHBand="0" w:firstRowFirstColumn="0" w:firstRowLastColumn="0" w:lastRowFirstColumn="0" w:lastRowLastColumn="0"/>
              <w:rPr>
                <w:rFonts w:ascii="Roboto" w:hAnsi="Roboto" w:cs="Calibri"/>
                <w:bCs/>
                <w:color w:val="000000"/>
                <w:sz w:val="22"/>
                <w:szCs w:val="22"/>
                <w:lang w:val="en-US"/>
              </w:rPr>
            </w:pPr>
            <w:r>
              <w:rPr>
                <w:rFonts w:ascii="Roboto" w:hAnsi="Roboto" w:cs="Calibri"/>
                <w:bCs/>
                <w:color w:val="000000"/>
                <w:sz w:val="22"/>
                <w:szCs w:val="22"/>
                <w:lang w:val="en-US"/>
              </w:rPr>
              <w:t>T</w:t>
            </w:r>
            <w:r w:rsidRPr="000675DA">
              <w:rPr>
                <w:rFonts w:ascii="Roboto" w:hAnsi="Roboto" w:cs="Calibri"/>
                <w:bCs/>
                <w:color w:val="000000"/>
                <w:sz w:val="22"/>
                <w:szCs w:val="22"/>
                <w:lang w:val="en-US"/>
              </w:rPr>
              <w:t>here is no mandatory requirement for advertisers to be registered with any SRO here in Malaysia.</w:t>
            </w:r>
          </w:p>
        </w:tc>
      </w:tr>
      <w:tr w:rsidR="00CE21D6" w:rsidRPr="00A601A0" w14:paraId="5BA67277"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7D3B5E13" w14:textId="411B6AEB" w:rsidR="00CE21D6" w:rsidRPr="00A601A0" w:rsidRDefault="00CE21D6" w:rsidP="00FF7461">
            <w:pPr>
              <w:jc w:val="both"/>
              <w:rPr>
                <w:rFonts w:ascii="Roboto" w:hAnsi="Roboto" w:cstheme="minorHAnsi"/>
                <w:sz w:val="22"/>
                <w:szCs w:val="22"/>
              </w:rPr>
            </w:pPr>
            <w:r w:rsidRPr="00A601A0">
              <w:rPr>
                <w:rFonts w:ascii="Roboto" w:hAnsi="Roboto" w:cstheme="minorHAnsi"/>
                <w:sz w:val="22"/>
                <w:szCs w:val="22"/>
              </w:rPr>
              <w:t>The Netherlands</w:t>
            </w:r>
          </w:p>
        </w:tc>
        <w:tc>
          <w:tcPr>
            <w:tcW w:w="1842" w:type="dxa"/>
          </w:tcPr>
          <w:p w14:paraId="6994EFAB" w14:textId="3F408CE9" w:rsidR="00CE21D6" w:rsidRPr="00A601A0" w:rsidRDefault="001028CE" w:rsidP="00FF7461">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lang w:val="fr-BE"/>
              </w:rPr>
            </w:pPr>
            <w:proofErr w:type="spellStart"/>
            <w:r w:rsidRPr="00A601A0">
              <w:rPr>
                <w:rFonts w:ascii="Roboto" w:hAnsi="Roboto"/>
                <w:b/>
                <w:bCs/>
                <w:sz w:val="22"/>
                <w:szCs w:val="22"/>
                <w:lang w:val="fr-BE"/>
              </w:rPr>
              <w:t>Stichting</w:t>
            </w:r>
            <w:proofErr w:type="spellEnd"/>
            <w:r w:rsidRPr="00A601A0">
              <w:rPr>
                <w:rFonts w:ascii="Roboto" w:hAnsi="Roboto"/>
                <w:b/>
                <w:bCs/>
                <w:sz w:val="22"/>
                <w:szCs w:val="22"/>
                <w:lang w:val="fr-BE"/>
              </w:rPr>
              <w:t xml:space="preserve"> </w:t>
            </w:r>
            <w:proofErr w:type="spellStart"/>
            <w:r w:rsidRPr="00A601A0">
              <w:rPr>
                <w:rFonts w:ascii="Roboto" w:hAnsi="Roboto"/>
                <w:b/>
                <w:bCs/>
                <w:sz w:val="22"/>
                <w:szCs w:val="22"/>
                <w:lang w:val="fr-BE"/>
              </w:rPr>
              <w:t>Reclame</w:t>
            </w:r>
            <w:proofErr w:type="spellEnd"/>
            <w:r w:rsidRPr="00A601A0">
              <w:rPr>
                <w:rFonts w:ascii="Roboto" w:hAnsi="Roboto"/>
                <w:b/>
                <w:bCs/>
                <w:sz w:val="22"/>
                <w:szCs w:val="22"/>
                <w:lang w:val="fr-BE"/>
              </w:rPr>
              <w:t xml:space="preserve"> Code (</w:t>
            </w:r>
            <w:hyperlink r:id="rId117" w:history="1">
              <w:r w:rsidRPr="00A601A0">
                <w:rPr>
                  <w:rStyle w:val="Hyperlink"/>
                  <w:rFonts w:ascii="Roboto" w:hAnsi="Roboto"/>
                  <w:b/>
                  <w:bCs/>
                  <w:sz w:val="22"/>
                  <w:szCs w:val="22"/>
                  <w:lang w:val="fr-BE"/>
                </w:rPr>
                <w:t>SRC</w:t>
              </w:r>
            </w:hyperlink>
            <w:r w:rsidRPr="00A601A0">
              <w:rPr>
                <w:rFonts w:ascii="Roboto" w:hAnsi="Roboto"/>
                <w:b/>
                <w:bCs/>
                <w:sz w:val="22"/>
                <w:szCs w:val="22"/>
                <w:lang w:val="fr-BE"/>
              </w:rPr>
              <w:t>)</w:t>
            </w:r>
          </w:p>
        </w:tc>
        <w:tc>
          <w:tcPr>
            <w:tcW w:w="11624" w:type="dxa"/>
            <w:shd w:val="clear" w:color="auto" w:fill="D5DCE4" w:themeFill="text2" w:themeFillTint="33"/>
          </w:tcPr>
          <w:p w14:paraId="14340C11" w14:textId="77777777" w:rsidR="00A601A0" w:rsidRPr="00B44F2F" w:rsidRDefault="00A601A0" w:rsidP="00677241">
            <w:pPr>
              <w:cnfStyle w:val="000000000000" w:firstRow="0" w:lastRow="0" w:firstColumn="0" w:lastColumn="0" w:oddVBand="0" w:evenVBand="0" w:oddHBand="0" w:evenHBand="0" w:firstRowFirstColumn="0" w:firstRowLastColumn="0" w:lastRowFirstColumn="0" w:lastRowLastColumn="0"/>
              <w:rPr>
                <w:rFonts w:ascii="Roboto" w:hAnsi="Roboto" w:cs="Calibri"/>
                <w:bCs/>
                <w:color w:val="000000"/>
                <w:sz w:val="22"/>
                <w:szCs w:val="22"/>
                <w:lang w:val="en-US"/>
              </w:rPr>
            </w:pPr>
          </w:p>
          <w:p w14:paraId="516AE079"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sz w:val="22"/>
                <w:szCs w:val="22"/>
                <w:lang w:val="en-US"/>
              </w:rPr>
              <w:t>It is not mandatory by law for all advertisers in The Netherland to be registered/affiliated with our SRO or with any government authority.</w:t>
            </w:r>
          </w:p>
          <w:p w14:paraId="0C326DA2"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sz w:val="22"/>
                <w:szCs w:val="22"/>
                <w:lang w:val="en-US"/>
              </w:rPr>
              <w:t xml:space="preserve">According to article 19 of the general part of our </w:t>
            </w:r>
            <w:hyperlink r:id="rId118" w:history="1">
              <w:r w:rsidRPr="00B44F2F">
                <w:rPr>
                  <w:rStyle w:val="Hyperlink"/>
                  <w:rFonts w:ascii="Roboto" w:hAnsi="Roboto"/>
                  <w:sz w:val="22"/>
                  <w:szCs w:val="22"/>
                  <w:lang w:val="en-US"/>
                </w:rPr>
                <w:t>advertising code</w:t>
              </w:r>
            </w:hyperlink>
            <w:r w:rsidRPr="00B44F2F">
              <w:rPr>
                <w:rFonts w:ascii="Roboto" w:hAnsi="Roboto"/>
                <w:sz w:val="22"/>
                <w:szCs w:val="22"/>
                <w:lang w:val="en-US"/>
              </w:rPr>
              <w:t xml:space="preserve">, advertisers are bound to submit proof that they have paid the financial contribution to our SRO. But in practice this article is never applied. </w:t>
            </w:r>
          </w:p>
          <w:p w14:paraId="05A49401"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sz w:val="22"/>
                <w:szCs w:val="22"/>
                <w:lang w:val="en-US"/>
              </w:rPr>
              <w:t> </w:t>
            </w:r>
          </w:p>
          <w:p w14:paraId="15CEAE07"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b/>
                <w:bCs/>
                <w:i/>
                <w:iCs/>
                <w:sz w:val="22"/>
                <w:szCs w:val="22"/>
                <w:lang w:val="en-US"/>
              </w:rPr>
              <w:t>Article 19</w:t>
            </w:r>
          </w:p>
          <w:p w14:paraId="34F6F6D8"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At the request of the chairman of the Advertising Code Committee, organizations and institutions which publish advertisements are bound to submit a valid proof of payment of the financial contribution, yearly stipulated by the Advertising Code Authority.</w:t>
            </w:r>
          </w:p>
          <w:p w14:paraId="01688E12"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 </w:t>
            </w:r>
          </w:p>
          <w:p w14:paraId="231EF499"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b/>
                <w:bCs/>
                <w:i/>
                <w:iCs/>
                <w:sz w:val="22"/>
                <w:szCs w:val="22"/>
                <w:lang w:val="en-US"/>
              </w:rPr>
              <w:t>Explanation of article 19</w:t>
            </w:r>
          </w:p>
          <w:p w14:paraId="759A63ED"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The financial contribution is based upon a percentage of the advertiser’s gross media expenses. The Board of the Advertising Code Authority decides each year the percentage that applies.  Furthermore, an advertiser, not being part of a concern and having no more than € 1 million gross per year media- expenses, is not bound to pay a contribution for the year concerned.</w:t>
            </w:r>
          </w:p>
          <w:p w14:paraId="3EF87857"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 </w:t>
            </w:r>
          </w:p>
          <w:p w14:paraId="5D2D7FCA"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This article came into effect on 15 January 2010 and applies to contribution requests made after this date.</w:t>
            </w:r>
          </w:p>
          <w:p w14:paraId="358C4E96"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 </w:t>
            </w:r>
          </w:p>
          <w:p w14:paraId="62AFA10A"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lastRenderedPageBreak/>
              <w:t xml:space="preserve">Since the year 2010 a 0.025 percentage has been determined (= € 250 per € 1 million media expenses) and the contribution is </w:t>
            </w:r>
            <w:proofErr w:type="gramStart"/>
            <w:r w:rsidRPr="00B44F2F">
              <w:rPr>
                <w:rFonts w:ascii="Roboto" w:hAnsi="Roboto"/>
                <w:i/>
                <w:iCs/>
                <w:sz w:val="22"/>
                <w:szCs w:val="22"/>
                <w:lang w:val="en-US"/>
              </w:rPr>
              <w:t>based  upon</w:t>
            </w:r>
            <w:proofErr w:type="gramEnd"/>
            <w:r w:rsidRPr="00B44F2F">
              <w:rPr>
                <w:rFonts w:ascii="Roboto" w:hAnsi="Roboto"/>
                <w:i/>
                <w:iCs/>
                <w:sz w:val="22"/>
                <w:szCs w:val="22"/>
                <w:lang w:val="en-US"/>
              </w:rPr>
              <w:t xml:space="preserve"> the gross media expenses in the year passed, as produced by Nielsen. The Advertising Code Authority itself upholds the obligation to pay. See </w:t>
            </w:r>
            <w:hyperlink r:id="rId119" w:history="1">
              <w:r w:rsidRPr="00B44F2F">
                <w:rPr>
                  <w:rStyle w:val="Hyperlink"/>
                  <w:rFonts w:ascii="Roboto" w:hAnsi="Roboto"/>
                  <w:i/>
                  <w:iCs/>
                  <w:sz w:val="22"/>
                  <w:szCs w:val="22"/>
                  <w:lang w:val="en-US"/>
                </w:rPr>
                <w:t>www.reclamecode.nl</w:t>
              </w:r>
            </w:hyperlink>
            <w:r w:rsidRPr="00B44F2F">
              <w:rPr>
                <w:rFonts w:ascii="Roboto" w:hAnsi="Roboto"/>
                <w:i/>
                <w:iCs/>
                <w:sz w:val="22"/>
                <w:szCs w:val="22"/>
                <w:lang w:val="en-US"/>
              </w:rPr>
              <w:t xml:space="preserve"> for further information.</w:t>
            </w:r>
          </w:p>
          <w:p w14:paraId="06C1E097"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sz w:val="22"/>
                <w:szCs w:val="22"/>
                <w:lang w:val="en-US"/>
              </w:rPr>
              <w:t> </w:t>
            </w:r>
          </w:p>
          <w:p w14:paraId="56D1C02B"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sz w:val="22"/>
                <w:szCs w:val="22"/>
                <w:lang w:val="en-US"/>
              </w:rPr>
              <w:t xml:space="preserve">We do have a mandatory affiliation for </w:t>
            </w:r>
            <w:proofErr w:type="gramStart"/>
            <w:r w:rsidRPr="00B44F2F">
              <w:rPr>
                <w:rFonts w:ascii="Roboto" w:hAnsi="Roboto"/>
                <w:sz w:val="22"/>
                <w:szCs w:val="22"/>
                <w:lang w:val="en-US"/>
              </w:rPr>
              <w:t>media-institutions</w:t>
            </w:r>
            <w:proofErr w:type="gramEnd"/>
            <w:r w:rsidRPr="00B44F2F">
              <w:rPr>
                <w:rFonts w:ascii="Roboto" w:hAnsi="Roboto"/>
                <w:sz w:val="22"/>
                <w:szCs w:val="22"/>
                <w:lang w:val="en-US"/>
              </w:rPr>
              <w:t xml:space="preserve"> that include advertising in their media offer. This is regulated in the Media Act. For commercial media institutions it is regulated in article 3.6 of the Media Act (our SRO is the Advertising Code Foundation):</w:t>
            </w:r>
          </w:p>
          <w:p w14:paraId="47C61E1E"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sz w:val="22"/>
                <w:szCs w:val="22"/>
                <w:lang w:val="en-US"/>
              </w:rPr>
              <w:t> </w:t>
            </w:r>
          </w:p>
          <w:p w14:paraId="167E3F57" w14:textId="77777777" w:rsidR="00513CC2" w:rsidRPr="00B44F2F" w:rsidRDefault="00513CC2" w:rsidP="00513CC2">
            <w:pPr>
              <w:pStyle w:val="ListParagraph"/>
              <w:numPr>
                <w:ilvl w:val="0"/>
                <w:numId w:val="53"/>
              </w:numPr>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A commercial media institution that includes advertising or teleshopping messages in the program offering is affiliated with the Dutch Advertising Code or a comparable regulation established by the Advertising Code Foundation and is subject to the supervision of the Advertising Code Foundation in this regard.</w:t>
            </w:r>
          </w:p>
          <w:p w14:paraId="0450A94D" w14:textId="77777777" w:rsidR="00513CC2" w:rsidRPr="00B44F2F" w:rsidRDefault="00513CC2" w:rsidP="00513CC2">
            <w:pPr>
              <w:pStyle w:val="ListParagraph"/>
              <w:numPr>
                <w:ilvl w:val="0"/>
                <w:numId w:val="53"/>
              </w:numPr>
              <w:contextualSpacing w:val="0"/>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i/>
                <w:iCs/>
                <w:sz w:val="22"/>
                <w:szCs w:val="22"/>
                <w:lang w:val="en-US"/>
              </w:rPr>
              <w:t>Affiliation is demonstrated by submitting a written statement from the Advertising Code Foundation to the Commissariat.</w:t>
            </w:r>
          </w:p>
          <w:p w14:paraId="257BA765"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eastAsiaTheme="minorHAnsi" w:hAnsi="Roboto"/>
                <w:sz w:val="22"/>
                <w:szCs w:val="22"/>
                <w:lang w:val="nl-NL"/>
              </w:rPr>
            </w:pPr>
            <w:r w:rsidRPr="00B44F2F">
              <w:rPr>
                <w:rFonts w:ascii="Roboto" w:hAnsi="Roboto"/>
                <w:i/>
                <w:iCs/>
                <w:sz w:val="22"/>
                <w:szCs w:val="22"/>
                <w:lang w:val="en-US"/>
              </w:rPr>
              <w:t> </w:t>
            </w:r>
          </w:p>
          <w:p w14:paraId="13D19EEB" w14:textId="77777777" w:rsidR="00513CC2" w:rsidRPr="00B44F2F" w:rsidRDefault="00513CC2" w:rsidP="00513CC2">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nl-NL"/>
              </w:rPr>
            </w:pPr>
            <w:r w:rsidRPr="00B44F2F">
              <w:rPr>
                <w:rFonts w:ascii="Roboto" w:hAnsi="Roboto"/>
                <w:sz w:val="22"/>
                <w:szCs w:val="22"/>
                <w:lang w:val="en-US"/>
              </w:rPr>
              <w:t xml:space="preserve">This obligation also applies to commercial media services on demand (including certain influencers) and video service platforms that </w:t>
            </w:r>
            <w:proofErr w:type="gramStart"/>
            <w:r w:rsidRPr="00B44F2F">
              <w:rPr>
                <w:rFonts w:ascii="Roboto" w:hAnsi="Roboto"/>
                <w:sz w:val="22"/>
                <w:szCs w:val="22"/>
                <w:lang w:val="en-US"/>
              </w:rPr>
              <w:t>are located in</w:t>
            </w:r>
            <w:proofErr w:type="gramEnd"/>
            <w:r w:rsidRPr="00B44F2F">
              <w:rPr>
                <w:rFonts w:ascii="Roboto" w:hAnsi="Roboto"/>
                <w:sz w:val="22"/>
                <w:szCs w:val="22"/>
                <w:lang w:val="en-US"/>
              </w:rPr>
              <w:t xml:space="preserve"> the Netherlands.</w:t>
            </w:r>
          </w:p>
          <w:p w14:paraId="7CDEF1B8" w14:textId="77777777" w:rsidR="00677241" w:rsidRPr="00B44F2F" w:rsidRDefault="00677241" w:rsidP="00677241">
            <w:pPr>
              <w:cnfStyle w:val="000000000000" w:firstRow="0" w:lastRow="0" w:firstColumn="0" w:lastColumn="0" w:oddVBand="0" w:evenVBand="0" w:oddHBand="0" w:evenHBand="0" w:firstRowFirstColumn="0" w:firstRowLastColumn="0" w:lastRowFirstColumn="0" w:lastRowLastColumn="0"/>
              <w:rPr>
                <w:rFonts w:ascii="Roboto" w:hAnsi="Roboto" w:cs="Calibri"/>
                <w:bCs/>
                <w:color w:val="000000"/>
                <w:sz w:val="22"/>
                <w:szCs w:val="22"/>
                <w:lang w:val="nl-NL"/>
              </w:rPr>
            </w:pPr>
          </w:p>
          <w:p w14:paraId="11BB5B33" w14:textId="77777777" w:rsidR="00CE21D6" w:rsidRPr="00B44F2F" w:rsidRDefault="00CE21D6" w:rsidP="00677241">
            <w:pPr>
              <w:cnfStyle w:val="000000000000" w:firstRow="0" w:lastRow="0" w:firstColumn="0" w:lastColumn="0" w:oddVBand="0" w:evenVBand="0" w:oddHBand="0" w:evenHBand="0" w:firstRowFirstColumn="0" w:firstRowLastColumn="0" w:lastRowFirstColumn="0" w:lastRowLastColumn="0"/>
              <w:rPr>
                <w:rFonts w:ascii="Roboto" w:hAnsi="Roboto" w:cs="Calibri"/>
                <w:b/>
                <w:color w:val="000000"/>
                <w:sz w:val="22"/>
                <w:szCs w:val="22"/>
                <w:lang w:val="en-US"/>
              </w:rPr>
            </w:pPr>
          </w:p>
        </w:tc>
      </w:tr>
      <w:tr w:rsidR="00757B5D" w:rsidRPr="00A36CB6" w14:paraId="733F71DA"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14EC8AF4" w14:textId="578E1EE7" w:rsidR="00757B5D" w:rsidRPr="00A601A0" w:rsidRDefault="00757B5D" w:rsidP="00FF7461">
            <w:pPr>
              <w:jc w:val="both"/>
              <w:rPr>
                <w:rFonts w:ascii="Roboto" w:hAnsi="Roboto" w:cstheme="minorHAnsi"/>
                <w:sz w:val="22"/>
                <w:szCs w:val="22"/>
              </w:rPr>
            </w:pPr>
            <w:r w:rsidRPr="00A601A0">
              <w:rPr>
                <w:rFonts w:ascii="Roboto" w:hAnsi="Roboto" w:cstheme="minorHAnsi"/>
                <w:sz w:val="22"/>
                <w:szCs w:val="22"/>
              </w:rPr>
              <w:lastRenderedPageBreak/>
              <w:t>Romania</w:t>
            </w:r>
          </w:p>
        </w:tc>
        <w:tc>
          <w:tcPr>
            <w:tcW w:w="1842" w:type="dxa"/>
          </w:tcPr>
          <w:p w14:paraId="519B6EBB" w14:textId="7CC44390" w:rsidR="00757B5D" w:rsidRPr="00A601A0" w:rsidRDefault="00201CD6"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lang w:val="fr-BE"/>
              </w:rPr>
            </w:pPr>
            <w:proofErr w:type="spellStart"/>
            <w:r w:rsidRPr="00A601A0">
              <w:rPr>
                <w:rFonts w:ascii="Roboto" w:hAnsi="Roboto"/>
                <w:b/>
                <w:bCs/>
                <w:sz w:val="22"/>
                <w:szCs w:val="22"/>
                <w:lang w:val="fr-BE"/>
              </w:rPr>
              <w:t>Consiliul</w:t>
            </w:r>
            <w:proofErr w:type="spellEnd"/>
            <w:r w:rsidRPr="00A601A0">
              <w:rPr>
                <w:rFonts w:ascii="Roboto" w:hAnsi="Roboto"/>
                <w:b/>
                <w:bCs/>
                <w:sz w:val="22"/>
                <w:szCs w:val="22"/>
                <w:lang w:val="fr-BE"/>
              </w:rPr>
              <w:t xml:space="preserve"> </w:t>
            </w:r>
            <w:proofErr w:type="spellStart"/>
            <w:r w:rsidRPr="00A601A0">
              <w:rPr>
                <w:rFonts w:ascii="Roboto" w:hAnsi="Roboto"/>
                <w:b/>
                <w:bCs/>
                <w:sz w:val="22"/>
                <w:szCs w:val="22"/>
                <w:lang w:val="fr-BE"/>
              </w:rPr>
              <w:t>Român</w:t>
            </w:r>
            <w:proofErr w:type="spellEnd"/>
            <w:r w:rsidRPr="00A601A0">
              <w:rPr>
                <w:rFonts w:ascii="Roboto" w:hAnsi="Roboto"/>
                <w:b/>
                <w:bCs/>
                <w:sz w:val="22"/>
                <w:szCs w:val="22"/>
                <w:lang w:val="fr-BE"/>
              </w:rPr>
              <w:t xml:space="preserve"> </w:t>
            </w:r>
            <w:proofErr w:type="spellStart"/>
            <w:r w:rsidRPr="00A601A0">
              <w:rPr>
                <w:rFonts w:ascii="Roboto" w:hAnsi="Roboto"/>
                <w:b/>
                <w:bCs/>
                <w:sz w:val="22"/>
                <w:szCs w:val="22"/>
                <w:lang w:val="fr-BE"/>
              </w:rPr>
              <w:t>pentru</w:t>
            </w:r>
            <w:proofErr w:type="spellEnd"/>
            <w:r w:rsidRPr="00A601A0">
              <w:rPr>
                <w:rFonts w:ascii="Roboto" w:hAnsi="Roboto"/>
                <w:b/>
                <w:bCs/>
                <w:sz w:val="22"/>
                <w:szCs w:val="22"/>
                <w:lang w:val="fr-BE"/>
              </w:rPr>
              <w:t xml:space="preserve"> </w:t>
            </w:r>
            <w:proofErr w:type="spellStart"/>
            <w:r w:rsidRPr="00A601A0">
              <w:rPr>
                <w:rFonts w:ascii="Roboto" w:hAnsi="Roboto"/>
                <w:b/>
                <w:bCs/>
                <w:sz w:val="22"/>
                <w:szCs w:val="22"/>
                <w:lang w:val="fr-BE"/>
              </w:rPr>
              <w:t>Publicitate</w:t>
            </w:r>
            <w:proofErr w:type="spellEnd"/>
            <w:r w:rsidRPr="00A601A0">
              <w:rPr>
                <w:rFonts w:ascii="Roboto" w:hAnsi="Roboto"/>
                <w:b/>
                <w:bCs/>
                <w:sz w:val="22"/>
                <w:szCs w:val="22"/>
                <w:lang w:val="fr-BE"/>
              </w:rPr>
              <w:t xml:space="preserve"> (</w:t>
            </w:r>
            <w:hyperlink r:id="rId120" w:history="1">
              <w:r w:rsidRPr="00A601A0">
                <w:rPr>
                  <w:rStyle w:val="Hyperlink"/>
                  <w:rFonts w:ascii="Roboto" w:hAnsi="Roboto"/>
                  <w:b/>
                  <w:bCs/>
                  <w:sz w:val="22"/>
                  <w:szCs w:val="22"/>
                  <w:lang w:val="fr-BE"/>
                </w:rPr>
                <w:t>RAC</w:t>
              </w:r>
            </w:hyperlink>
            <w:r w:rsidRPr="00A601A0">
              <w:rPr>
                <w:rFonts w:ascii="Roboto" w:hAnsi="Roboto"/>
                <w:b/>
                <w:bCs/>
                <w:sz w:val="22"/>
                <w:szCs w:val="22"/>
                <w:lang w:val="fr-BE"/>
              </w:rPr>
              <w:t>)</w:t>
            </w:r>
          </w:p>
        </w:tc>
        <w:tc>
          <w:tcPr>
            <w:tcW w:w="11624" w:type="dxa"/>
            <w:shd w:val="clear" w:color="auto" w:fill="D5DCE4" w:themeFill="text2" w:themeFillTint="33"/>
          </w:tcPr>
          <w:p w14:paraId="042853D0" w14:textId="1CC543F9" w:rsidR="00A36CB6" w:rsidRPr="00813840" w:rsidRDefault="00813840" w:rsidP="00A36CB6">
            <w:pPr>
              <w:pStyle w:val="v1msonormal"/>
              <w:cnfStyle w:val="000000100000" w:firstRow="0" w:lastRow="0" w:firstColumn="0" w:lastColumn="0" w:oddVBand="0" w:evenVBand="0" w:oddHBand="1" w:evenHBand="0" w:firstRowFirstColumn="0" w:firstRowLastColumn="0" w:lastRowFirstColumn="0" w:lastRowLastColumn="0"/>
              <w:rPr>
                <w:rFonts w:ascii="Roboto" w:hAnsi="Roboto"/>
                <w:b/>
                <w:bCs/>
                <w:sz w:val="22"/>
                <w:szCs w:val="22"/>
                <w:lang w:val="en-US"/>
              </w:rPr>
            </w:pPr>
            <w:r w:rsidRPr="00813840">
              <w:rPr>
                <w:rStyle w:val="Strong"/>
                <w:rFonts w:ascii="Roboto" w:hAnsi="Roboto"/>
                <w:b w:val="0"/>
                <w:bCs w:val="0"/>
                <w:sz w:val="22"/>
                <w:szCs w:val="22"/>
                <w:lang w:val="en-US"/>
              </w:rPr>
              <w:t xml:space="preserve">Nothing relevant </w:t>
            </w:r>
          </w:p>
          <w:p w14:paraId="52F3EFB2" w14:textId="2C1A0BB9" w:rsidR="00757B5D" w:rsidRPr="00B44F2F" w:rsidRDefault="00757B5D" w:rsidP="00710F1A">
            <w:pPr>
              <w:cnfStyle w:val="000000100000" w:firstRow="0" w:lastRow="0" w:firstColumn="0" w:lastColumn="0" w:oddVBand="0" w:evenVBand="0" w:oddHBand="1" w:evenHBand="0" w:firstRowFirstColumn="0" w:firstRowLastColumn="0" w:lastRowFirstColumn="0" w:lastRowLastColumn="0"/>
              <w:rPr>
                <w:rFonts w:ascii="Roboto" w:hAnsi="Roboto" w:cs="Calibri"/>
                <w:bCs/>
                <w:color w:val="000000"/>
                <w:sz w:val="22"/>
                <w:szCs w:val="22"/>
                <w:lang w:val="en-US"/>
              </w:rPr>
            </w:pPr>
          </w:p>
        </w:tc>
      </w:tr>
      <w:tr w:rsidR="002537C5" w:rsidRPr="00A601A0" w14:paraId="569AF6D0"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13CD590F" w14:textId="0BEC9C1F" w:rsidR="002537C5" w:rsidRPr="00A601A0" w:rsidRDefault="002537C5" w:rsidP="00FF7461">
            <w:pPr>
              <w:jc w:val="both"/>
              <w:rPr>
                <w:rFonts w:ascii="Roboto" w:hAnsi="Roboto" w:cstheme="minorHAnsi"/>
                <w:sz w:val="22"/>
                <w:szCs w:val="22"/>
              </w:rPr>
            </w:pPr>
            <w:r w:rsidRPr="00A601A0">
              <w:rPr>
                <w:rFonts w:ascii="Roboto" w:hAnsi="Roboto" w:cstheme="minorHAnsi"/>
                <w:sz w:val="22"/>
                <w:szCs w:val="22"/>
              </w:rPr>
              <w:t>Singapore</w:t>
            </w:r>
          </w:p>
        </w:tc>
        <w:tc>
          <w:tcPr>
            <w:tcW w:w="1842" w:type="dxa"/>
          </w:tcPr>
          <w:p w14:paraId="5C6A74CE" w14:textId="297ABEC4" w:rsidR="001D0FE5" w:rsidRPr="00A601A0" w:rsidRDefault="001D0FE5" w:rsidP="00FF7461">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lang w:val="en-US"/>
              </w:rPr>
            </w:pPr>
            <w:r w:rsidRPr="00A601A0">
              <w:rPr>
                <w:rFonts w:ascii="Roboto" w:hAnsi="Roboto"/>
                <w:b/>
                <w:bCs/>
                <w:sz w:val="22"/>
                <w:szCs w:val="22"/>
              </w:rPr>
              <w:t>Advertising Standards Authority of Singapore</w:t>
            </w:r>
          </w:p>
          <w:p w14:paraId="47DE46A7" w14:textId="604BF107" w:rsidR="002537C5" w:rsidRPr="00A601A0" w:rsidRDefault="00000000" w:rsidP="00FF7461">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lang w:val="en-US"/>
              </w:rPr>
            </w:pPr>
            <w:hyperlink r:id="rId121" w:history="1">
              <w:r w:rsidR="002537C5" w:rsidRPr="00A601A0">
                <w:rPr>
                  <w:rStyle w:val="Hyperlink"/>
                  <w:rFonts w:ascii="Roboto" w:hAnsi="Roboto"/>
                  <w:b/>
                  <w:bCs/>
                  <w:sz w:val="22"/>
                  <w:szCs w:val="22"/>
                  <w:lang w:val="en-US"/>
                </w:rPr>
                <w:t>ASAS</w:t>
              </w:r>
            </w:hyperlink>
          </w:p>
        </w:tc>
        <w:tc>
          <w:tcPr>
            <w:tcW w:w="11624" w:type="dxa"/>
            <w:shd w:val="clear" w:color="auto" w:fill="D5DCE4" w:themeFill="text2" w:themeFillTint="33"/>
          </w:tcPr>
          <w:p w14:paraId="49D8A643" w14:textId="77777777" w:rsidR="005003D7" w:rsidRPr="00B44F2F" w:rsidRDefault="005003D7" w:rsidP="005003D7">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SG"/>
              </w:rPr>
            </w:pPr>
            <w:r w:rsidRPr="00B44F2F">
              <w:rPr>
                <w:rFonts w:ascii="Roboto" w:hAnsi="Roboto"/>
                <w:sz w:val="22"/>
                <w:szCs w:val="22"/>
                <w:lang w:val="en-SG"/>
              </w:rPr>
              <w:t>In Singapore, it is not a mandatory requirement for advertisers to be registered or members of ASAS or our parent organisation, the Consumers Association of Singapore.</w:t>
            </w:r>
          </w:p>
          <w:p w14:paraId="176F296A" w14:textId="77777777" w:rsidR="005003D7" w:rsidRPr="00B44F2F" w:rsidRDefault="005003D7" w:rsidP="005003D7">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SG"/>
              </w:rPr>
            </w:pPr>
            <w:r w:rsidRPr="00B44F2F">
              <w:rPr>
                <w:rFonts w:ascii="Roboto" w:hAnsi="Roboto"/>
                <w:sz w:val="22"/>
                <w:szCs w:val="22"/>
                <w:lang w:val="en-SG"/>
              </w:rPr>
              <w:t> </w:t>
            </w:r>
          </w:p>
          <w:p w14:paraId="354942F8" w14:textId="405B563C" w:rsidR="002537C5" w:rsidRPr="00B44F2F" w:rsidRDefault="005003D7" w:rsidP="005003D7">
            <w:pPr>
              <w:cnfStyle w:val="000000000000" w:firstRow="0" w:lastRow="0" w:firstColumn="0" w:lastColumn="0" w:oddVBand="0" w:evenVBand="0" w:oddHBand="0" w:evenHBand="0" w:firstRowFirstColumn="0" w:firstRowLastColumn="0" w:lastRowFirstColumn="0" w:lastRowLastColumn="0"/>
              <w:rPr>
                <w:rFonts w:ascii="Roboto" w:hAnsi="Roboto" w:cs="Calibri"/>
                <w:b/>
                <w:color w:val="000000"/>
                <w:sz w:val="22"/>
                <w:szCs w:val="22"/>
              </w:rPr>
            </w:pPr>
            <w:r w:rsidRPr="00B44F2F">
              <w:rPr>
                <w:rFonts w:ascii="Roboto" w:hAnsi="Roboto"/>
                <w:sz w:val="22"/>
                <w:szCs w:val="22"/>
                <w:lang w:val="en-SG"/>
              </w:rPr>
              <w:t xml:space="preserve">On a related note, while </w:t>
            </w:r>
            <w:r w:rsidR="00975A8F">
              <w:rPr>
                <w:rFonts w:ascii="Roboto" w:hAnsi="Roboto"/>
                <w:sz w:val="22"/>
                <w:szCs w:val="22"/>
                <w:lang w:val="en-SG"/>
              </w:rPr>
              <w:t xml:space="preserve">it </w:t>
            </w:r>
            <w:r w:rsidRPr="00B44F2F">
              <w:rPr>
                <w:rFonts w:ascii="Roboto" w:hAnsi="Roboto"/>
                <w:sz w:val="22"/>
                <w:szCs w:val="22"/>
                <w:lang w:val="en-SG"/>
              </w:rPr>
              <w:t xml:space="preserve">does not involve the regulation of advertising or other business activities, there is legislation that requires companies of a certain level of capital to be members of the Singapore Business Federation. </w:t>
            </w:r>
            <w:hyperlink r:id="rId122" w:history="1">
              <w:r w:rsidRPr="00B44F2F">
                <w:rPr>
                  <w:rStyle w:val="Hyperlink"/>
                  <w:rFonts w:ascii="Roboto" w:hAnsi="Roboto"/>
                  <w:sz w:val="22"/>
                  <w:szCs w:val="22"/>
                  <w:lang w:val="en-SG"/>
                </w:rPr>
                <w:t>Singapore Business Federation Act 2001 - Singapore Statutes Online (agc.gov.sg)</w:t>
              </w:r>
            </w:hyperlink>
          </w:p>
        </w:tc>
      </w:tr>
      <w:tr w:rsidR="00A2363B" w:rsidRPr="00A601A0" w14:paraId="03216E1C"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6C737ADF" w14:textId="7C401328" w:rsidR="00A2363B" w:rsidRPr="00A601A0" w:rsidRDefault="00A2363B" w:rsidP="00FF7461">
            <w:pPr>
              <w:jc w:val="both"/>
              <w:rPr>
                <w:rFonts w:ascii="Roboto" w:hAnsi="Roboto" w:cstheme="minorHAnsi"/>
                <w:sz w:val="22"/>
                <w:szCs w:val="22"/>
              </w:rPr>
            </w:pPr>
            <w:r w:rsidRPr="00A601A0">
              <w:rPr>
                <w:rFonts w:ascii="Roboto" w:hAnsi="Roboto" w:cstheme="minorHAnsi"/>
                <w:sz w:val="22"/>
                <w:szCs w:val="22"/>
              </w:rPr>
              <w:t>South Africa</w:t>
            </w:r>
          </w:p>
        </w:tc>
        <w:tc>
          <w:tcPr>
            <w:tcW w:w="1842" w:type="dxa"/>
          </w:tcPr>
          <w:p w14:paraId="3549A255" w14:textId="35B24C2D" w:rsidR="003F402B" w:rsidRPr="00A601A0" w:rsidRDefault="003F402B"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r w:rsidRPr="00A601A0">
              <w:rPr>
                <w:rFonts w:ascii="Roboto" w:hAnsi="Roboto"/>
                <w:b/>
                <w:bCs/>
                <w:sz w:val="22"/>
                <w:szCs w:val="22"/>
              </w:rPr>
              <w:t>The Advertising Regulatory Board</w:t>
            </w:r>
          </w:p>
          <w:p w14:paraId="253DA889" w14:textId="0A6E3F87" w:rsidR="00A2363B" w:rsidRPr="00A601A0" w:rsidRDefault="00000000"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hyperlink r:id="rId123" w:history="1">
              <w:r w:rsidR="00A2363B" w:rsidRPr="00A601A0">
                <w:rPr>
                  <w:rStyle w:val="Hyperlink"/>
                  <w:rFonts w:ascii="Roboto" w:hAnsi="Roboto"/>
                  <w:b/>
                  <w:bCs/>
                  <w:sz w:val="22"/>
                  <w:szCs w:val="22"/>
                </w:rPr>
                <w:t>ARB</w:t>
              </w:r>
            </w:hyperlink>
          </w:p>
        </w:tc>
        <w:tc>
          <w:tcPr>
            <w:tcW w:w="11624" w:type="dxa"/>
            <w:shd w:val="clear" w:color="auto" w:fill="D5DCE4" w:themeFill="text2" w:themeFillTint="33"/>
          </w:tcPr>
          <w:p w14:paraId="73411BCB" w14:textId="1B8A71D6" w:rsidR="00CA324D" w:rsidRPr="00B44F2F" w:rsidRDefault="00CA324D" w:rsidP="00CA324D">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US"/>
              </w:rPr>
            </w:pPr>
          </w:p>
          <w:p w14:paraId="43044FC5" w14:textId="61812A59" w:rsidR="00A20F7F" w:rsidRPr="00B44F2F" w:rsidRDefault="00A20F7F" w:rsidP="00A20F7F">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ZA"/>
              </w:rPr>
            </w:pPr>
            <w:r w:rsidRPr="00B44F2F">
              <w:rPr>
                <w:rFonts w:ascii="Roboto" w:hAnsi="Roboto"/>
                <w:sz w:val="22"/>
                <w:szCs w:val="22"/>
                <w:lang w:val="en-ZA"/>
              </w:rPr>
              <w:t xml:space="preserve">We do not have this </w:t>
            </w:r>
          </w:p>
          <w:p w14:paraId="17750A77" w14:textId="77777777" w:rsidR="00A20F7F" w:rsidRPr="00B44F2F" w:rsidRDefault="00A20F7F" w:rsidP="00A20F7F">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ZA"/>
              </w:rPr>
            </w:pPr>
            <w:r w:rsidRPr="00B44F2F">
              <w:rPr>
                <w:rFonts w:ascii="Roboto" w:hAnsi="Roboto"/>
                <w:sz w:val="22"/>
                <w:szCs w:val="22"/>
                <w:lang w:val="en-ZA"/>
              </w:rPr>
              <w:t> </w:t>
            </w:r>
          </w:p>
          <w:p w14:paraId="49775C6C" w14:textId="103914B5" w:rsidR="00A2363B" w:rsidRPr="00B44F2F" w:rsidRDefault="00A2363B" w:rsidP="00CA324D">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en-US"/>
              </w:rPr>
            </w:pPr>
          </w:p>
        </w:tc>
      </w:tr>
      <w:tr w:rsidR="00A2363B" w:rsidRPr="00A601A0" w14:paraId="5DC4BA7A"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67CDDD61" w14:textId="61229C3B" w:rsidR="00FF7461" w:rsidRPr="00A601A0" w:rsidRDefault="00FF7461" w:rsidP="00FF7461">
            <w:pPr>
              <w:jc w:val="both"/>
              <w:rPr>
                <w:rFonts w:ascii="Roboto" w:hAnsi="Roboto" w:cstheme="minorHAnsi"/>
                <w:sz w:val="22"/>
                <w:szCs w:val="22"/>
              </w:rPr>
            </w:pPr>
            <w:r w:rsidRPr="00A601A0">
              <w:rPr>
                <w:rFonts w:ascii="Roboto" w:hAnsi="Roboto" w:cstheme="minorHAnsi"/>
                <w:sz w:val="22"/>
                <w:szCs w:val="22"/>
              </w:rPr>
              <w:t>Spain</w:t>
            </w:r>
          </w:p>
        </w:tc>
        <w:tc>
          <w:tcPr>
            <w:tcW w:w="1842" w:type="dxa"/>
          </w:tcPr>
          <w:p w14:paraId="06690159" w14:textId="2081A429" w:rsidR="00CA69D4" w:rsidRPr="00A601A0" w:rsidRDefault="00CA69D4" w:rsidP="00FF7461">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lang w:val="es-ES"/>
              </w:rPr>
            </w:pPr>
            <w:r w:rsidRPr="00A601A0">
              <w:rPr>
                <w:rFonts w:ascii="Roboto" w:hAnsi="Roboto"/>
                <w:b/>
                <w:bCs/>
                <w:sz w:val="22"/>
                <w:szCs w:val="22"/>
                <w:lang w:val="es-ES"/>
              </w:rPr>
              <w:t xml:space="preserve">Asociación para la </w:t>
            </w:r>
            <w:r w:rsidRPr="00A601A0">
              <w:rPr>
                <w:rFonts w:ascii="Roboto" w:hAnsi="Roboto"/>
                <w:b/>
                <w:bCs/>
                <w:sz w:val="22"/>
                <w:szCs w:val="22"/>
                <w:lang w:val="es-ES"/>
              </w:rPr>
              <w:lastRenderedPageBreak/>
              <w:t>Autorregulación de la Comunicación Comercial</w:t>
            </w:r>
          </w:p>
          <w:p w14:paraId="5FB2BF55" w14:textId="36AF8408" w:rsidR="00FF7461" w:rsidRPr="00A601A0" w:rsidRDefault="00000000" w:rsidP="00FF7461">
            <w:pPr>
              <w:cnfStyle w:val="000000000000" w:firstRow="0" w:lastRow="0" w:firstColumn="0" w:lastColumn="0" w:oddVBand="0" w:evenVBand="0" w:oddHBand="0" w:evenHBand="0" w:firstRowFirstColumn="0" w:firstRowLastColumn="0" w:lastRowFirstColumn="0" w:lastRowLastColumn="0"/>
              <w:rPr>
                <w:rFonts w:ascii="Roboto" w:hAnsi="Roboto" w:cs="Calibri"/>
                <w:sz w:val="22"/>
                <w:szCs w:val="22"/>
                <w:lang w:val="es-ES"/>
              </w:rPr>
            </w:pPr>
            <w:hyperlink r:id="rId124" w:history="1">
              <w:r w:rsidR="00FF7461" w:rsidRPr="00A601A0">
                <w:rPr>
                  <w:rStyle w:val="Hyperlink"/>
                  <w:rFonts w:ascii="Roboto" w:hAnsi="Roboto"/>
                  <w:b/>
                  <w:bCs/>
                  <w:sz w:val="22"/>
                  <w:szCs w:val="22"/>
                </w:rPr>
                <w:t>AUTOCONTROL</w:t>
              </w:r>
            </w:hyperlink>
          </w:p>
        </w:tc>
        <w:tc>
          <w:tcPr>
            <w:tcW w:w="11624" w:type="dxa"/>
            <w:shd w:val="clear" w:color="auto" w:fill="D5DCE4" w:themeFill="text2" w:themeFillTint="33"/>
          </w:tcPr>
          <w:p w14:paraId="6B9E2E1A" w14:textId="77777777" w:rsidR="00F8044A" w:rsidRPr="00B44F2F" w:rsidRDefault="00F8044A" w:rsidP="00F8044A">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s-ES"/>
              </w:rPr>
            </w:pPr>
            <w:r w:rsidRPr="00B44F2F">
              <w:rPr>
                <w:rFonts w:ascii="Roboto" w:hAnsi="Roboto"/>
                <w:sz w:val="22"/>
                <w:szCs w:val="22"/>
              </w:rPr>
              <w:lastRenderedPageBreak/>
              <w:t>in Spain no such mandate exists. Membership of SRO is voluntary.</w:t>
            </w:r>
          </w:p>
          <w:p w14:paraId="2E5B8625" w14:textId="77777777" w:rsidR="00F8044A" w:rsidRPr="00B44F2F" w:rsidRDefault="00F8044A" w:rsidP="00F8044A">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s-ES"/>
              </w:rPr>
            </w:pPr>
            <w:r w:rsidRPr="00B44F2F">
              <w:rPr>
                <w:rFonts w:ascii="Roboto" w:hAnsi="Roboto"/>
                <w:sz w:val="22"/>
                <w:szCs w:val="22"/>
              </w:rPr>
              <w:t> </w:t>
            </w:r>
          </w:p>
          <w:p w14:paraId="67630BB3" w14:textId="77777777" w:rsidR="00FF7461" w:rsidRPr="00B44F2F" w:rsidRDefault="00FF7461" w:rsidP="00304512">
            <w:pPr>
              <w:pStyle w:val="ListParagraph"/>
              <w:ind w:left="745" w:firstLine="141"/>
              <w:cnfStyle w:val="000000000000" w:firstRow="0" w:lastRow="0" w:firstColumn="0" w:lastColumn="0" w:oddVBand="0" w:evenVBand="0" w:oddHBand="0" w:evenHBand="0" w:firstRowFirstColumn="0" w:firstRowLastColumn="0" w:lastRowFirstColumn="0" w:lastRowLastColumn="0"/>
              <w:rPr>
                <w:rFonts w:ascii="Roboto" w:eastAsia="Calibri" w:hAnsi="Roboto" w:cs="Calibri"/>
                <w:sz w:val="22"/>
                <w:szCs w:val="22"/>
                <w:lang w:val="es-ES" w:eastAsia="en-US"/>
              </w:rPr>
            </w:pPr>
          </w:p>
        </w:tc>
      </w:tr>
      <w:tr w:rsidR="00A2363B" w:rsidRPr="00A601A0" w14:paraId="660C809F"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164EFDE6" w14:textId="116ACDBB" w:rsidR="00FF7461" w:rsidRPr="00A601A0" w:rsidRDefault="00FF7461" w:rsidP="00FF7461">
            <w:pPr>
              <w:jc w:val="both"/>
              <w:rPr>
                <w:rFonts w:ascii="Roboto" w:hAnsi="Roboto" w:cstheme="minorHAnsi"/>
                <w:sz w:val="22"/>
                <w:szCs w:val="22"/>
              </w:rPr>
            </w:pPr>
            <w:r w:rsidRPr="00A601A0">
              <w:rPr>
                <w:rFonts w:ascii="Roboto" w:hAnsi="Roboto" w:cstheme="minorHAnsi"/>
                <w:sz w:val="22"/>
                <w:szCs w:val="22"/>
              </w:rPr>
              <w:lastRenderedPageBreak/>
              <w:t xml:space="preserve">Sweden </w:t>
            </w:r>
          </w:p>
        </w:tc>
        <w:tc>
          <w:tcPr>
            <w:tcW w:w="1842" w:type="dxa"/>
          </w:tcPr>
          <w:p w14:paraId="561A9C16" w14:textId="70DD56D3" w:rsidR="00CA69D4" w:rsidRPr="00A601A0" w:rsidRDefault="00CA69D4"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proofErr w:type="spellStart"/>
            <w:r w:rsidRPr="00A601A0">
              <w:rPr>
                <w:rFonts w:ascii="Roboto" w:hAnsi="Roboto"/>
                <w:b/>
                <w:bCs/>
                <w:sz w:val="22"/>
                <w:szCs w:val="22"/>
              </w:rPr>
              <w:t>Reklamombudsmannen</w:t>
            </w:r>
            <w:proofErr w:type="spellEnd"/>
          </w:p>
          <w:p w14:paraId="6F6F1048" w14:textId="4093B9A2" w:rsidR="00FF7461" w:rsidRPr="00A601A0" w:rsidRDefault="00000000" w:rsidP="00FF7461">
            <w:pPr>
              <w:cnfStyle w:val="000000100000" w:firstRow="0" w:lastRow="0" w:firstColumn="0" w:lastColumn="0" w:oddVBand="0" w:evenVBand="0" w:oddHBand="1" w:evenHBand="0" w:firstRowFirstColumn="0" w:firstRowLastColumn="0" w:lastRowFirstColumn="0" w:lastRowLastColumn="0"/>
              <w:rPr>
                <w:rFonts w:ascii="Roboto" w:hAnsi="Roboto" w:cs="Calibri"/>
                <w:sz w:val="22"/>
                <w:szCs w:val="22"/>
                <w:lang w:val="es-ES"/>
              </w:rPr>
            </w:pPr>
            <w:hyperlink r:id="rId125" w:history="1">
              <w:r w:rsidR="00FF7461" w:rsidRPr="00A601A0">
                <w:rPr>
                  <w:rStyle w:val="Hyperlink"/>
                  <w:rFonts w:ascii="Roboto" w:hAnsi="Roboto"/>
                  <w:b/>
                  <w:bCs/>
                  <w:sz w:val="22"/>
                  <w:szCs w:val="22"/>
                </w:rPr>
                <w:t>Ro.</w:t>
              </w:r>
            </w:hyperlink>
            <w:r w:rsidR="00FF7461" w:rsidRPr="00A601A0">
              <w:rPr>
                <w:rFonts w:ascii="Roboto" w:hAnsi="Roboto"/>
                <w:b/>
                <w:bCs/>
                <w:sz w:val="22"/>
                <w:szCs w:val="22"/>
              </w:rPr>
              <w:t xml:space="preserve"> </w:t>
            </w:r>
          </w:p>
        </w:tc>
        <w:tc>
          <w:tcPr>
            <w:tcW w:w="11624" w:type="dxa"/>
            <w:shd w:val="clear" w:color="auto" w:fill="D5DCE4" w:themeFill="text2" w:themeFillTint="33"/>
          </w:tcPr>
          <w:p w14:paraId="6C51FBB1" w14:textId="5C65DF70" w:rsidR="00AF1DDA" w:rsidRPr="00B44F2F" w:rsidRDefault="00FF7461" w:rsidP="00AF1DDA">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sv-SE"/>
              </w:rPr>
            </w:pPr>
            <w:r w:rsidRPr="00B44F2F">
              <w:rPr>
                <w:rFonts w:ascii="Roboto" w:hAnsi="Roboto"/>
                <w:sz w:val="22"/>
                <w:szCs w:val="22"/>
                <w:lang w:val="en-US"/>
              </w:rPr>
              <w:t xml:space="preserve"> </w:t>
            </w:r>
            <w:r w:rsidR="00AF1DDA" w:rsidRPr="00B44F2F">
              <w:rPr>
                <w:rFonts w:ascii="Roboto" w:hAnsi="Roboto"/>
                <w:sz w:val="22"/>
                <w:szCs w:val="22"/>
                <w:lang w:val="en-US"/>
              </w:rPr>
              <w:t>We have no such regulation in Sweden</w:t>
            </w:r>
            <w:r w:rsidR="004652EB">
              <w:rPr>
                <w:rFonts w:ascii="Roboto" w:hAnsi="Roboto"/>
                <w:sz w:val="22"/>
                <w:szCs w:val="22"/>
                <w:lang w:val="en-US"/>
              </w:rPr>
              <w:t>, t</w:t>
            </w:r>
            <w:r w:rsidR="00AF1DDA" w:rsidRPr="00B44F2F">
              <w:rPr>
                <w:rFonts w:ascii="Roboto" w:hAnsi="Roboto"/>
                <w:sz w:val="22"/>
                <w:szCs w:val="22"/>
                <w:lang w:val="en-US"/>
              </w:rPr>
              <w:t xml:space="preserve">here is no “preclearance” in Sweden. Authorities never </w:t>
            </w:r>
            <w:r w:rsidR="0031261C" w:rsidRPr="00B44F2F">
              <w:rPr>
                <w:rFonts w:ascii="Roboto" w:hAnsi="Roboto"/>
                <w:sz w:val="22"/>
                <w:szCs w:val="22"/>
                <w:lang w:val="en-US"/>
              </w:rPr>
              <w:t>intervene</w:t>
            </w:r>
            <w:r w:rsidR="00AF1DDA" w:rsidRPr="00B44F2F">
              <w:rPr>
                <w:rFonts w:ascii="Roboto" w:hAnsi="Roboto"/>
                <w:sz w:val="22"/>
                <w:szCs w:val="22"/>
                <w:lang w:val="en-US"/>
              </w:rPr>
              <w:t xml:space="preserve"> before publishing, only after, if the advertisement is found to be in breach of regulations. We have the same procedure as an SRO, proof of compliance must only be presented if we start an investigation, mainly by complaints from consumers, competitors or organizations.</w:t>
            </w:r>
          </w:p>
          <w:p w14:paraId="20319FB4" w14:textId="77777777" w:rsidR="00AF1DDA" w:rsidRPr="00B44F2F" w:rsidRDefault="00AF1DDA" w:rsidP="00AF1DDA">
            <w:pPr>
              <w:cnfStyle w:val="000000100000" w:firstRow="0" w:lastRow="0" w:firstColumn="0" w:lastColumn="0" w:oddVBand="0" w:evenVBand="0" w:oddHBand="1" w:evenHBand="0" w:firstRowFirstColumn="0" w:firstRowLastColumn="0" w:lastRowFirstColumn="0" w:lastRowLastColumn="0"/>
              <w:rPr>
                <w:rFonts w:ascii="Roboto" w:hAnsi="Roboto"/>
                <w:sz w:val="22"/>
                <w:szCs w:val="22"/>
                <w:lang w:val="sv-SE"/>
              </w:rPr>
            </w:pPr>
            <w:r w:rsidRPr="00B44F2F">
              <w:rPr>
                <w:rFonts w:ascii="Roboto" w:hAnsi="Roboto"/>
                <w:sz w:val="22"/>
                <w:szCs w:val="22"/>
                <w:lang w:val="en-US"/>
              </w:rPr>
              <w:t> </w:t>
            </w:r>
          </w:p>
          <w:p w14:paraId="12D08F0C" w14:textId="2AC86D2C" w:rsidR="00FF7461" w:rsidRPr="00B44F2F" w:rsidRDefault="00FF7461" w:rsidP="00304512">
            <w:pPr>
              <w:tabs>
                <w:tab w:val="num" w:pos="1171"/>
              </w:tabs>
              <w:cnfStyle w:val="000000100000" w:firstRow="0" w:lastRow="0" w:firstColumn="0" w:lastColumn="0" w:oddVBand="0" w:evenVBand="0" w:oddHBand="1" w:evenHBand="0" w:firstRowFirstColumn="0" w:firstRowLastColumn="0" w:lastRowFirstColumn="0" w:lastRowLastColumn="0"/>
              <w:rPr>
                <w:rFonts w:ascii="Roboto" w:eastAsia="Calibri" w:hAnsi="Roboto" w:cs="Calibri"/>
                <w:sz w:val="22"/>
                <w:szCs w:val="22"/>
                <w:lang w:val="sv-SE" w:eastAsia="en-US"/>
              </w:rPr>
            </w:pPr>
          </w:p>
        </w:tc>
      </w:tr>
      <w:tr w:rsidR="00BE6968" w:rsidRPr="000675DA" w14:paraId="31C08508"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4C33FA54" w14:textId="4FB7AAC3" w:rsidR="00BE6968" w:rsidRPr="00A601A0" w:rsidRDefault="00BE6968" w:rsidP="00FF7461">
            <w:pPr>
              <w:jc w:val="both"/>
              <w:rPr>
                <w:rFonts w:ascii="Roboto" w:hAnsi="Roboto" w:cstheme="minorHAnsi"/>
                <w:sz w:val="22"/>
                <w:szCs w:val="22"/>
              </w:rPr>
            </w:pPr>
            <w:r w:rsidRPr="00A601A0">
              <w:rPr>
                <w:rFonts w:ascii="Roboto" w:hAnsi="Roboto" w:cstheme="minorHAnsi"/>
                <w:sz w:val="22"/>
                <w:szCs w:val="22"/>
              </w:rPr>
              <w:t>Turkey</w:t>
            </w:r>
          </w:p>
        </w:tc>
        <w:tc>
          <w:tcPr>
            <w:tcW w:w="1842" w:type="dxa"/>
          </w:tcPr>
          <w:p w14:paraId="011743EF" w14:textId="40AE8253" w:rsidR="00BE6968" w:rsidRPr="00A601A0" w:rsidRDefault="00A96D25" w:rsidP="00FF7461">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rPr>
            </w:pPr>
            <w:proofErr w:type="spellStart"/>
            <w:r w:rsidRPr="00A601A0">
              <w:rPr>
                <w:rFonts w:ascii="Roboto" w:hAnsi="Roboto"/>
                <w:b/>
                <w:bCs/>
                <w:sz w:val="22"/>
                <w:szCs w:val="22"/>
              </w:rPr>
              <w:t>Reklam</w:t>
            </w:r>
            <w:proofErr w:type="spellEnd"/>
            <w:r w:rsidRPr="00A601A0">
              <w:rPr>
                <w:rFonts w:ascii="Roboto" w:hAnsi="Roboto"/>
                <w:b/>
                <w:bCs/>
                <w:sz w:val="22"/>
                <w:szCs w:val="22"/>
              </w:rPr>
              <w:t xml:space="preserve"> </w:t>
            </w:r>
            <w:proofErr w:type="spellStart"/>
            <w:r w:rsidRPr="00A601A0">
              <w:rPr>
                <w:rFonts w:ascii="Roboto" w:hAnsi="Roboto"/>
                <w:b/>
                <w:bCs/>
                <w:sz w:val="22"/>
                <w:szCs w:val="22"/>
              </w:rPr>
              <w:t>Özdenetim</w:t>
            </w:r>
            <w:proofErr w:type="spellEnd"/>
            <w:r w:rsidRPr="00A601A0">
              <w:rPr>
                <w:rFonts w:ascii="Roboto" w:hAnsi="Roboto"/>
                <w:b/>
                <w:bCs/>
                <w:sz w:val="22"/>
                <w:szCs w:val="22"/>
              </w:rPr>
              <w:t xml:space="preserve"> </w:t>
            </w:r>
            <w:proofErr w:type="spellStart"/>
            <w:r w:rsidRPr="00A601A0">
              <w:rPr>
                <w:rFonts w:ascii="Roboto" w:hAnsi="Roboto"/>
                <w:b/>
                <w:bCs/>
                <w:sz w:val="22"/>
                <w:szCs w:val="22"/>
              </w:rPr>
              <w:t>Kurulu</w:t>
            </w:r>
            <w:proofErr w:type="spellEnd"/>
            <w:r w:rsidRPr="00A601A0">
              <w:rPr>
                <w:rFonts w:ascii="Roboto" w:hAnsi="Roboto"/>
                <w:b/>
                <w:bCs/>
                <w:sz w:val="22"/>
                <w:szCs w:val="22"/>
              </w:rPr>
              <w:t xml:space="preserve"> (</w:t>
            </w:r>
            <w:hyperlink r:id="rId126" w:history="1">
              <w:r w:rsidRPr="00A601A0">
                <w:rPr>
                  <w:rStyle w:val="Hyperlink"/>
                  <w:rFonts w:ascii="Roboto" w:hAnsi="Roboto"/>
                  <w:b/>
                  <w:bCs/>
                  <w:sz w:val="22"/>
                  <w:szCs w:val="22"/>
                </w:rPr>
                <w:t>RÖK</w:t>
              </w:r>
            </w:hyperlink>
            <w:r w:rsidRPr="00A601A0">
              <w:rPr>
                <w:rFonts w:ascii="Roboto" w:hAnsi="Roboto"/>
                <w:b/>
                <w:bCs/>
                <w:sz w:val="22"/>
                <w:szCs w:val="22"/>
              </w:rPr>
              <w:t>)</w:t>
            </w:r>
          </w:p>
        </w:tc>
        <w:tc>
          <w:tcPr>
            <w:tcW w:w="11624" w:type="dxa"/>
            <w:shd w:val="clear" w:color="auto" w:fill="D5DCE4" w:themeFill="text2" w:themeFillTint="33"/>
          </w:tcPr>
          <w:p w14:paraId="621BC8A3" w14:textId="77777777" w:rsidR="00A20F7F" w:rsidRPr="00B44F2F" w:rsidRDefault="00A20F7F" w:rsidP="00A20F7F">
            <w:pPr>
              <w:spacing w:line="240" w:lineRule="atLeast"/>
              <w:cnfStyle w:val="000000000000" w:firstRow="0" w:lastRow="0" w:firstColumn="0" w:lastColumn="0" w:oddVBand="0" w:evenVBand="0" w:oddHBand="0" w:evenHBand="0" w:firstRowFirstColumn="0" w:firstRowLastColumn="0" w:lastRowFirstColumn="0" w:lastRowLastColumn="0"/>
              <w:rPr>
                <w:rFonts w:ascii="Roboto" w:hAnsi="Roboto"/>
                <w:sz w:val="22"/>
                <w:szCs w:val="22"/>
                <w:lang w:val="tr-TR"/>
              </w:rPr>
            </w:pPr>
            <w:r w:rsidRPr="00B44F2F">
              <w:rPr>
                <w:rFonts w:ascii="Roboto" w:hAnsi="Roboto" w:cs="Calibri"/>
                <w:sz w:val="22"/>
                <w:szCs w:val="22"/>
                <w:lang w:val="tr-TR"/>
              </w:rPr>
              <w:t>In Turkey, there is no obligation for advertisers to be registered/affiliated with our SRO.</w:t>
            </w:r>
          </w:p>
          <w:p w14:paraId="5EED08C1" w14:textId="77777777" w:rsidR="00A20F7F" w:rsidRPr="00B44F2F" w:rsidRDefault="00A20F7F" w:rsidP="00A20F7F">
            <w:pPr>
              <w:spacing w:line="240" w:lineRule="atLeast"/>
              <w:cnfStyle w:val="000000000000" w:firstRow="0" w:lastRow="0" w:firstColumn="0" w:lastColumn="0" w:oddVBand="0" w:evenVBand="0" w:oddHBand="0" w:evenHBand="0" w:firstRowFirstColumn="0" w:firstRowLastColumn="0" w:lastRowFirstColumn="0" w:lastRowLastColumn="0"/>
              <w:rPr>
                <w:rFonts w:ascii="Roboto" w:hAnsi="Roboto"/>
                <w:sz w:val="22"/>
                <w:szCs w:val="22"/>
                <w:lang w:val="tr-TR"/>
              </w:rPr>
            </w:pPr>
            <w:r w:rsidRPr="00B44F2F">
              <w:rPr>
                <w:rFonts w:ascii="Roboto" w:hAnsi="Roboto" w:cs="Calibri"/>
                <w:sz w:val="22"/>
                <w:szCs w:val="22"/>
                <w:lang w:val="tr-TR"/>
              </w:rPr>
              <w:t xml:space="preserve">But for all advertisers, it is mandatory to apply for “trade registrastion” carried out by the </w:t>
            </w:r>
            <w:hyperlink r:id="rId127" w:history="1">
              <w:r w:rsidRPr="00B44F2F">
                <w:rPr>
                  <w:rStyle w:val="Hyperlink"/>
                  <w:rFonts w:ascii="Roboto" w:hAnsi="Roboto" w:cs="Calibri"/>
                  <w:color w:val="333333"/>
                  <w:sz w:val="22"/>
                  <w:szCs w:val="22"/>
                  <w:lang w:val="en"/>
                </w:rPr>
                <w:t>U</w:t>
              </w:r>
              <w:r w:rsidRPr="00B44F2F">
                <w:rPr>
                  <w:rStyle w:val="Hyperlink"/>
                  <w:rFonts w:ascii="Roboto" w:hAnsi="Roboto" w:cs="Calibri"/>
                  <w:sz w:val="22"/>
                  <w:szCs w:val="22"/>
                  <w:lang w:val="tr-TR"/>
                </w:rPr>
                <w:t>nion of Chambers and Commodity Exchanges of Turkey</w:t>
              </w:r>
            </w:hyperlink>
            <w:r w:rsidRPr="00B44F2F">
              <w:rPr>
                <w:rFonts w:ascii="Roboto" w:hAnsi="Roboto" w:cs="Calibri"/>
                <w:color w:val="333333"/>
                <w:sz w:val="22"/>
                <w:szCs w:val="22"/>
                <w:lang w:val="en"/>
              </w:rPr>
              <w:t xml:space="preserve">. </w:t>
            </w:r>
          </w:p>
          <w:p w14:paraId="4675BCDD" w14:textId="77777777" w:rsidR="00A20F7F" w:rsidRPr="00B44F2F" w:rsidRDefault="00A20F7F" w:rsidP="00A20F7F">
            <w:pPr>
              <w:spacing w:line="240" w:lineRule="atLeast"/>
              <w:cnfStyle w:val="000000000000" w:firstRow="0" w:lastRow="0" w:firstColumn="0" w:lastColumn="0" w:oddVBand="0" w:evenVBand="0" w:oddHBand="0" w:evenHBand="0" w:firstRowFirstColumn="0" w:firstRowLastColumn="0" w:lastRowFirstColumn="0" w:lastRowLastColumn="0"/>
              <w:rPr>
                <w:rFonts w:ascii="Roboto" w:hAnsi="Roboto"/>
                <w:sz w:val="22"/>
                <w:szCs w:val="22"/>
                <w:lang w:val="tr-TR"/>
              </w:rPr>
            </w:pPr>
            <w:r w:rsidRPr="00B44F2F">
              <w:rPr>
                <w:rFonts w:ascii="Roboto" w:hAnsi="Roboto" w:cs="Calibri"/>
                <w:color w:val="333333"/>
                <w:sz w:val="22"/>
                <w:szCs w:val="22"/>
                <w:lang w:val="en"/>
              </w:rPr>
              <w:t>For the trade registration process, t</w:t>
            </w:r>
            <w:r w:rsidRPr="00B44F2F">
              <w:rPr>
                <w:rFonts w:ascii="Roboto" w:hAnsi="Roboto" w:cs="Calibri"/>
                <w:sz w:val="22"/>
                <w:szCs w:val="22"/>
                <w:lang w:val="tr-TR"/>
              </w:rPr>
              <w:t>he related legislation is as below, but it is only in Turkish.</w:t>
            </w:r>
          </w:p>
          <w:p w14:paraId="7495CC03" w14:textId="2DDB4194" w:rsidR="00BE6968" w:rsidRPr="00B44F2F" w:rsidRDefault="00000000" w:rsidP="00A20F7F">
            <w:pPr>
              <w:cnfStyle w:val="000000000000" w:firstRow="0" w:lastRow="0" w:firstColumn="0" w:lastColumn="0" w:oddVBand="0" w:evenVBand="0" w:oddHBand="0" w:evenHBand="0" w:firstRowFirstColumn="0" w:firstRowLastColumn="0" w:lastRowFirstColumn="0" w:lastRowLastColumn="0"/>
              <w:rPr>
                <w:rFonts w:ascii="Roboto" w:hAnsi="Roboto"/>
                <w:b/>
                <w:sz w:val="22"/>
                <w:szCs w:val="22"/>
                <w:lang w:val="tr-TR"/>
              </w:rPr>
            </w:pPr>
            <w:hyperlink r:id="rId128" w:history="1">
              <w:r w:rsidR="00A20F7F" w:rsidRPr="00B44F2F">
                <w:rPr>
                  <w:rStyle w:val="Hyperlink"/>
                  <w:rFonts w:ascii="Roboto" w:hAnsi="Roboto" w:cs="Calibri"/>
                  <w:sz w:val="22"/>
                  <w:szCs w:val="22"/>
                  <w:lang w:val="tr-TR"/>
                </w:rPr>
                <w:t>https://www.mevzuat.gov.tr/mevzuat?MevzuatNo=20124093&amp;MevzuatTur=21&amp;MevzuatTertip=5</w:t>
              </w:r>
            </w:hyperlink>
          </w:p>
        </w:tc>
      </w:tr>
      <w:tr w:rsidR="009C1E00" w:rsidRPr="00A601A0" w14:paraId="35460723" w14:textId="77777777" w:rsidTr="005F4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06B0F4A3" w14:textId="61CFC038" w:rsidR="009C1E00" w:rsidRPr="00A601A0" w:rsidRDefault="009C1E00" w:rsidP="00FF7461">
            <w:pPr>
              <w:jc w:val="both"/>
              <w:rPr>
                <w:rFonts w:ascii="Roboto" w:hAnsi="Roboto" w:cstheme="minorHAnsi"/>
                <w:sz w:val="22"/>
                <w:szCs w:val="22"/>
              </w:rPr>
            </w:pPr>
            <w:r w:rsidRPr="00A601A0">
              <w:rPr>
                <w:rFonts w:ascii="Roboto" w:hAnsi="Roboto" w:cstheme="minorHAnsi"/>
                <w:sz w:val="22"/>
                <w:szCs w:val="22"/>
              </w:rPr>
              <w:t>UK</w:t>
            </w:r>
          </w:p>
        </w:tc>
        <w:tc>
          <w:tcPr>
            <w:tcW w:w="1842" w:type="dxa"/>
          </w:tcPr>
          <w:p w14:paraId="4E64F968" w14:textId="0ECE9DD7" w:rsidR="009525EF" w:rsidRPr="00A601A0" w:rsidRDefault="009525EF"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r w:rsidRPr="00A601A0">
              <w:rPr>
                <w:rFonts w:ascii="Roboto" w:hAnsi="Roboto"/>
                <w:b/>
                <w:bCs/>
                <w:sz w:val="22"/>
                <w:szCs w:val="22"/>
              </w:rPr>
              <w:t>The Advertising Standards Authority</w:t>
            </w:r>
          </w:p>
          <w:p w14:paraId="4DA5B987" w14:textId="50F10762" w:rsidR="009C1E00" w:rsidRPr="00A601A0" w:rsidRDefault="00000000" w:rsidP="00FF7461">
            <w:pPr>
              <w:cnfStyle w:val="000000100000" w:firstRow="0" w:lastRow="0" w:firstColumn="0" w:lastColumn="0" w:oddVBand="0" w:evenVBand="0" w:oddHBand="1" w:evenHBand="0" w:firstRowFirstColumn="0" w:firstRowLastColumn="0" w:lastRowFirstColumn="0" w:lastRowLastColumn="0"/>
              <w:rPr>
                <w:rFonts w:ascii="Roboto" w:hAnsi="Roboto"/>
                <w:b/>
                <w:bCs/>
                <w:sz w:val="22"/>
                <w:szCs w:val="22"/>
              </w:rPr>
            </w:pPr>
            <w:hyperlink r:id="rId129" w:history="1">
              <w:r w:rsidR="009C1E00" w:rsidRPr="00A601A0">
                <w:rPr>
                  <w:rStyle w:val="Hyperlink"/>
                  <w:rFonts w:ascii="Roboto" w:hAnsi="Roboto"/>
                  <w:b/>
                  <w:bCs/>
                  <w:sz w:val="22"/>
                  <w:szCs w:val="22"/>
                </w:rPr>
                <w:t>ASA</w:t>
              </w:r>
            </w:hyperlink>
          </w:p>
        </w:tc>
        <w:tc>
          <w:tcPr>
            <w:tcW w:w="11624" w:type="dxa"/>
            <w:shd w:val="clear" w:color="auto" w:fill="D5DCE4" w:themeFill="text2" w:themeFillTint="33"/>
          </w:tcPr>
          <w:p w14:paraId="14812D54" w14:textId="77777777" w:rsidR="00F94051" w:rsidRPr="00B44F2F" w:rsidRDefault="00F94051" w:rsidP="00F94051">
            <w:pPr>
              <w:pStyle w:val="ListParagraph"/>
              <w:numPr>
                <w:ilvl w:val="0"/>
                <w:numId w:val="42"/>
              </w:numPr>
              <w:contextualSpacing w:val="0"/>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B44F2F">
              <w:rPr>
                <w:rFonts w:ascii="Roboto" w:hAnsi="Roboto" w:cs="Arial"/>
                <w:sz w:val="22"/>
                <w:szCs w:val="22"/>
              </w:rPr>
              <w:t>No for the SRO. Essentially no for gov authorities (though financial advertisers are subject to authorisation requirements under financial law, gambling operators must be licensed by the Gambling Commission, etc.)</w:t>
            </w:r>
          </w:p>
          <w:p w14:paraId="3AB4B919" w14:textId="77777777" w:rsidR="00F94051" w:rsidRPr="00B44F2F" w:rsidRDefault="00F94051" w:rsidP="00F94051">
            <w:pPr>
              <w:pStyle w:val="ListParagraph"/>
              <w:numPr>
                <w:ilvl w:val="0"/>
                <w:numId w:val="42"/>
              </w:numPr>
              <w:contextualSpacing w:val="0"/>
              <w:cnfStyle w:val="000000100000" w:firstRow="0" w:lastRow="0" w:firstColumn="0" w:lastColumn="0" w:oddVBand="0" w:evenVBand="0" w:oddHBand="1" w:evenHBand="0" w:firstRowFirstColumn="0" w:firstRowLastColumn="0" w:lastRowFirstColumn="0" w:lastRowLastColumn="0"/>
              <w:rPr>
                <w:rFonts w:ascii="Roboto" w:hAnsi="Roboto"/>
                <w:sz w:val="22"/>
                <w:szCs w:val="22"/>
              </w:rPr>
            </w:pPr>
            <w:r w:rsidRPr="00B44F2F">
              <w:rPr>
                <w:rFonts w:ascii="Roboto" w:hAnsi="Roboto" w:cs="Arial"/>
                <w:sz w:val="22"/>
                <w:szCs w:val="22"/>
              </w:rPr>
              <w:t>N/a.</w:t>
            </w:r>
          </w:p>
          <w:p w14:paraId="422DB5CB" w14:textId="77777777" w:rsidR="00F94051" w:rsidRPr="00B44F2F" w:rsidRDefault="00F94051" w:rsidP="00F94051">
            <w:pPr>
              <w:cnfStyle w:val="000000100000" w:firstRow="0" w:lastRow="0" w:firstColumn="0" w:lastColumn="0" w:oddVBand="0" w:evenVBand="0" w:oddHBand="1" w:evenHBand="0" w:firstRowFirstColumn="0" w:firstRowLastColumn="0" w:lastRowFirstColumn="0" w:lastRowLastColumn="0"/>
              <w:rPr>
                <w:rFonts w:ascii="Roboto" w:eastAsiaTheme="minorHAnsi" w:hAnsi="Roboto"/>
                <w:sz w:val="22"/>
                <w:szCs w:val="22"/>
              </w:rPr>
            </w:pPr>
            <w:r w:rsidRPr="00B44F2F">
              <w:rPr>
                <w:rFonts w:ascii="Roboto" w:hAnsi="Roboto" w:cs="Arial"/>
                <w:sz w:val="22"/>
                <w:szCs w:val="22"/>
              </w:rPr>
              <w:t> </w:t>
            </w:r>
          </w:p>
          <w:p w14:paraId="69CB3F3D" w14:textId="4BE1FA45" w:rsidR="009C1E00" w:rsidRPr="00B44F2F" w:rsidRDefault="009C1E00" w:rsidP="009C1E00">
            <w:pPr>
              <w:cnfStyle w:val="000000100000" w:firstRow="0" w:lastRow="0" w:firstColumn="0" w:lastColumn="0" w:oddVBand="0" w:evenVBand="0" w:oddHBand="1" w:evenHBand="0" w:firstRowFirstColumn="0" w:firstRowLastColumn="0" w:lastRowFirstColumn="0" w:lastRowLastColumn="0"/>
              <w:rPr>
                <w:rFonts w:ascii="Roboto" w:hAnsi="Roboto"/>
                <w:bCs/>
                <w:sz w:val="22"/>
                <w:szCs w:val="22"/>
              </w:rPr>
            </w:pPr>
          </w:p>
        </w:tc>
      </w:tr>
      <w:tr w:rsidR="009C1E00" w:rsidRPr="003D0CE4" w14:paraId="03C78438" w14:textId="77777777" w:rsidTr="005F408B">
        <w:tc>
          <w:tcPr>
            <w:cnfStyle w:val="001000000000" w:firstRow="0" w:lastRow="0" w:firstColumn="1" w:lastColumn="0" w:oddVBand="0" w:evenVBand="0" w:oddHBand="0" w:evenHBand="0" w:firstRowFirstColumn="0" w:firstRowLastColumn="0" w:lastRowFirstColumn="0" w:lastRowLastColumn="0"/>
            <w:tcW w:w="1555" w:type="dxa"/>
            <w:shd w:val="clear" w:color="auto" w:fill="4472C4" w:themeFill="accent1"/>
          </w:tcPr>
          <w:p w14:paraId="65DABFA8" w14:textId="4D7BA6E2" w:rsidR="009C1E00" w:rsidRPr="00A601A0" w:rsidRDefault="009C1E00" w:rsidP="00FF7461">
            <w:pPr>
              <w:jc w:val="both"/>
              <w:rPr>
                <w:rFonts w:ascii="Roboto" w:hAnsi="Roboto" w:cstheme="minorHAnsi"/>
                <w:sz w:val="22"/>
                <w:szCs w:val="22"/>
              </w:rPr>
            </w:pPr>
            <w:r w:rsidRPr="00A601A0">
              <w:rPr>
                <w:rFonts w:ascii="Roboto" w:hAnsi="Roboto" w:cstheme="minorHAnsi"/>
                <w:sz w:val="22"/>
                <w:szCs w:val="22"/>
              </w:rPr>
              <w:t>USA</w:t>
            </w:r>
          </w:p>
        </w:tc>
        <w:tc>
          <w:tcPr>
            <w:tcW w:w="1842" w:type="dxa"/>
          </w:tcPr>
          <w:p w14:paraId="13F78BF7" w14:textId="570242E8" w:rsidR="009C1E00" w:rsidRPr="00A601A0" w:rsidRDefault="00000000" w:rsidP="00FF7461">
            <w:pPr>
              <w:cnfStyle w:val="000000000000" w:firstRow="0" w:lastRow="0" w:firstColumn="0" w:lastColumn="0" w:oddVBand="0" w:evenVBand="0" w:oddHBand="0" w:evenHBand="0" w:firstRowFirstColumn="0" w:firstRowLastColumn="0" w:lastRowFirstColumn="0" w:lastRowLastColumn="0"/>
              <w:rPr>
                <w:rFonts w:ascii="Roboto" w:hAnsi="Roboto"/>
                <w:b/>
                <w:bCs/>
                <w:sz w:val="22"/>
                <w:szCs w:val="22"/>
              </w:rPr>
            </w:pPr>
            <w:hyperlink r:id="rId130" w:history="1">
              <w:r w:rsidR="009C1E00" w:rsidRPr="00A601A0">
                <w:rPr>
                  <w:rStyle w:val="Hyperlink"/>
                  <w:rFonts w:ascii="Roboto" w:hAnsi="Roboto"/>
                  <w:b/>
                  <w:bCs/>
                  <w:sz w:val="22"/>
                  <w:szCs w:val="22"/>
                </w:rPr>
                <w:t>BBB National Programs</w:t>
              </w:r>
            </w:hyperlink>
          </w:p>
        </w:tc>
        <w:tc>
          <w:tcPr>
            <w:tcW w:w="11624" w:type="dxa"/>
            <w:shd w:val="clear" w:color="auto" w:fill="D5DCE4" w:themeFill="text2" w:themeFillTint="33"/>
          </w:tcPr>
          <w:p w14:paraId="0181924D" w14:textId="77777777" w:rsidR="00F80FDF" w:rsidRPr="00B44F2F" w:rsidRDefault="0058670B" w:rsidP="00F80FDF">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US"/>
              </w:rPr>
            </w:pPr>
            <w:r w:rsidRPr="00B44F2F">
              <w:rPr>
                <w:rFonts w:ascii="Roboto" w:hAnsi="Roboto"/>
                <w:b/>
                <w:sz w:val="22"/>
                <w:szCs w:val="22"/>
              </w:rPr>
              <w:t> </w:t>
            </w:r>
            <w:r w:rsidR="00F80FDF" w:rsidRPr="00B44F2F">
              <w:rPr>
                <w:rFonts w:ascii="Roboto" w:hAnsi="Roboto"/>
                <w:sz w:val="22"/>
                <w:szCs w:val="22"/>
                <w:lang w:val="en-US"/>
              </w:rPr>
              <w:t>For the most part, the US does not have any requirements for an advertiser to be registered or affiliated with the SRO. There are some requirements for companies to register with a particular government regulatory authority (e.g., alcoholic beverage manufacturers, dietary supplement manufacturers), but not for advertising, and the authorities do not review or pre-approve the advertising in those industries.</w:t>
            </w:r>
          </w:p>
          <w:p w14:paraId="62D64DD1" w14:textId="77777777" w:rsidR="00F80FDF" w:rsidRPr="00B44F2F" w:rsidRDefault="00F80FDF" w:rsidP="00F80FDF">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US"/>
              </w:rPr>
            </w:pPr>
            <w:r w:rsidRPr="00B44F2F">
              <w:rPr>
                <w:rFonts w:ascii="Roboto" w:hAnsi="Roboto"/>
                <w:sz w:val="22"/>
                <w:szCs w:val="22"/>
                <w:lang w:val="en-US"/>
              </w:rPr>
              <w:t> </w:t>
            </w:r>
          </w:p>
          <w:p w14:paraId="52742D75" w14:textId="77777777" w:rsidR="00F80FDF" w:rsidRPr="00B44F2F" w:rsidRDefault="00F80FDF" w:rsidP="00F80FDF">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US"/>
              </w:rPr>
            </w:pPr>
            <w:r w:rsidRPr="00B44F2F">
              <w:rPr>
                <w:rFonts w:ascii="Roboto" w:hAnsi="Roboto"/>
                <w:sz w:val="22"/>
                <w:szCs w:val="22"/>
                <w:lang w:val="en-US"/>
              </w:rPr>
              <w:t>The main exception I am aware of is in the financial industry / securities market. The SRO there, the Financial Industries Regulatory Authority (FINRA), regulates securities brokers / dealers. FINRA, which was created by Congressional statute, does require broker-dealers to file communications with investors, including advertising, with FINRA.  In addition, the Securities and Exchange Commission (federal government body) has delegated to FINRA the authority to review mutual fund advertising as well.  Here is a webpage detailing FINRA’s rule as well as FAQs regarding guidance on what needs to be filed.</w:t>
            </w:r>
          </w:p>
          <w:p w14:paraId="4E00C156" w14:textId="77777777" w:rsidR="00F80FDF" w:rsidRPr="00B44F2F" w:rsidRDefault="00F80FDF" w:rsidP="00F80FDF">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US"/>
              </w:rPr>
            </w:pPr>
            <w:r w:rsidRPr="00B44F2F">
              <w:rPr>
                <w:rFonts w:ascii="Roboto" w:hAnsi="Roboto"/>
                <w:sz w:val="22"/>
                <w:szCs w:val="22"/>
                <w:lang w:val="en-US"/>
              </w:rPr>
              <w:t> </w:t>
            </w:r>
          </w:p>
          <w:p w14:paraId="0E05E64C" w14:textId="77777777" w:rsidR="00F80FDF" w:rsidRPr="00B44F2F" w:rsidRDefault="00000000" w:rsidP="00F80FDF">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US"/>
              </w:rPr>
            </w:pPr>
            <w:hyperlink r:id="rId131" w:history="1">
              <w:r w:rsidR="00F80FDF" w:rsidRPr="00B44F2F">
                <w:rPr>
                  <w:rStyle w:val="Hyperlink"/>
                  <w:rFonts w:ascii="Roboto" w:hAnsi="Roboto"/>
                  <w:sz w:val="22"/>
                  <w:szCs w:val="22"/>
                  <w:lang w:val="en-US"/>
                </w:rPr>
                <w:t>https://www.finra.org/rules-guidance/key-topics/advertising-regulation/chart</w:t>
              </w:r>
            </w:hyperlink>
          </w:p>
          <w:p w14:paraId="0390F711" w14:textId="6E948DBE" w:rsidR="00F80FDF" w:rsidRPr="00B44F2F" w:rsidRDefault="00F80FDF" w:rsidP="00F80FDF">
            <w:pPr>
              <w:cnfStyle w:val="000000000000" w:firstRow="0" w:lastRow="0" w:firstColumn="0" w:lastColumn="0" w:oddVBand="0" w:evenVBand="0" w:oddHBand="0" w:evenHBand="0" w:firstRowFirstColumn="0" w:firstRowLastColumn="0" w:lastRowFirstColumn="0" w:lastRowLastColumn="0"/>
              <w:rPr>
                <w:rFonts w:ascii="Roboto" w:hAnsi="Roboto"/>
                <w:sz w:val="22"/>
                <w:szCs w:val="22"/>
                <w:lang w:val="en-US"/>
              </w:rPr>
            </w:pPr>
          </w:p>
          <w:p w14:paraId="1A8AD186" w14:textId="6B62EE10" w:rsidR="0058670B" w:rsidRPr="00B44F2F" w:rsidRDefault="0058670B" w:rsidP="0058670B">
            <w:pPr>
              <w:cnfStyle w:val="000000000000" w:firstRow="0" w:lastRow="0" w:firstColumn="0" w:lastColumn="0" w:oddVBand="0" w:evenVBand="0" w:oddHBand="0" w:evenHBand="0" w:firstRowFirstColumn="0" w:firstRowLastColumn="0" w:lastRowFirstColumn="0" w:lastRowLastColumn="0"/>
              <w:rPr>
                <w:rFonts w:ascii="Roboto" w:hAnsi="Roboto"/>
                <w:b/>
                <w:sz w:val="22"/>
                <w:szCs w:val="22"/>
              </w:rPr>
            </w:pPr>
          </w:p>
          <w:p w14:paraId="1AC146D8" w14:textId="7B0079F6" w:rsidR="009C1E00" w:rsidRPr="00B44F2F" w:rsidRDefault="0058670B" w:rsidP="00304512">
            <w:pPr>
              <w:cnfStyle w:val="000000000000" w:firstRow="0" w:lastRow="0" w:firstColumn="0" w:lastColumn="0" w:oddVBand="0" w:evenVBand="0" w:oddHBand="0" w:evenHBand="0" w:firstRowFirstColumn="0" w:firstRowLastColumn="0" w:lastRowFirstColumn="0" w:lastRowLastColumn="0"/>
              <w:rPr>
                <w:rFonts w:ascii="Roboto" w:hAnsi="Roboto"/>
                <w:b/>
                <w:sz w:val="22"/>
                <w:szCs w:val="22"/>
                <w:lang w:val="en-US"/>
              </w:rPr>
            </w:pPr>
            <w:r w:rsidRPr="00B44F2F">
              <w:rPr>
                <w:rFonts w:ascii="Roboto" w:hAnsi="Roboto"/>
                <w:b/>
                <w:sz w:val="22"/>
                <w:szCs w:val="22"/>
              </w:rPr>
              <w:t xml:space="preserve"> </w:t>
            </w:r>
          </w:p>
        </w:tc>
      </w:tr>
    </w:tbl>
    <w:p w14:paraId="557ABE5C" w14:textId="3DBD14CF" w:rsidR="003907E8" w:rsidRPr="00A601A0" w:rsidRDefault="003907E8">
      <w:pPr>
        <w:rPr>
          <w:rFonts w:ascii="Roboto" w:hAnsi="Roboto" w:cstheme="minorHAnsi"/>
          <w:sz w:val="22"/>
          <w:szCs w:val="22"/>
          <w:lang w:val="en-AU"/>
        </w:rPr>
      </w:pPr>
    </w:p>
    <w:p w14:paraId="6E4131B5" w14:textId="77777777" w:rsidR="008A20A1" w:rsidRPr="00A601A0" w:rsidRDefault="008A20A1">
      <w:pPr>
        <w:rPr>
          <w:rFonts w:ascii="Roboto" w:hAnsi="Roboto" w:cstheme="minorHAnsi"/>
          <w:sz w:val="22"/>
          <w:szCs w:val="22"/>
          <w:lang w:val="en-AU"/>
        </w:rPr>
      </w:pPr>
    </w:p>
    <w:sectPr w:rsidR="008A20A1" w:rsidRPr="00A601A0" w:rsidSect="004052A5">
      <w:headerReference w:type="default" r:id="rId132"/>
      <w:footerReference w:type="even" r:id="rId133"/>
      <w:footerReference w:type="default" r:id="rId13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EBE6" w14:textId="77777777" w:rsidR="006D623D" w:rsidRDefault="006D623D" w:rsidP="004052A5">
      <w:r>
        <w:separator/>
      </w:r>
    </w:p>
  </w:endnote>
  <w:endnote w:type="continuationSeparator" w:id="0">
    <w:p w14:paraId="444283EB" w14:textId="77777777" w:rsidR="006D623D" w:rsidRDefault="006D623D" w:rsidP="004052A5">
      <w:r>
        <w:continuationSeparator/>
      </w:r>
    </w:p>
  </w:endnote>
  <w:endnote w:type="continuationNotice" w:id="1">
    <w:p w14:paraId="0F26241A" w14:textId="77777777" w:rsidR="006D623D" w:rsidRDefault="006D6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6750935"/>
      <w:docPartObj>
        <w:docPartGallery w:val="Page Numbers (Bottom of Page)"/>
        <w:docPartUnique/>
      </w:docPartObj>
    </w:sdtPr>
    <w:sdtContent>
      <w:p w14:paraId="20C37097" w14:textId="033DC55F" w:rsidR="009512AE" w:rsidRDefault="009512AE" w:rsidP="007300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sdtContent>
  </w:sdt>
  <w:p w14:paraId="5AF48790" w14:textId="77777777" w:rsidR="009512AE" w:rsidRDefault="009512AE" w:rsidP="009512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Roboto" w:hAnsi="Roboto"/>
      </w:rPr>
      <w:id w:val="2055278877"/>
      <w:docPartObj>
        <w:docPartGallery w:val="Page Numbers (Bottom of Page)"/>
        <w:docPartUnique/>
      </w:docPartObj>
    </w:sdtPr>
    <w:sdtContent>
      <w:p w14:paraId="73C96F27" w14:textId="65D4A71A" w:rsidR="009512AE" w:rsidRPr="00B410C8" w:rsidRDefault="009512AE" w:rsidP="00296EC8">
        <w:pPr>
          <w:pStyle w:val="Footer"/>
          <w:framePr w:wrap="notBeside" w:vAnchor="text" w:hAnchor="margin" w:xAlign="right" w:y="1"/>
          <w:rPr>
            <w:rStyle w:val="PageNumber"/>
            <w:rFonts w:ascii="Roboto" w:hAnsi="Roboto"/>
          </w:rPr>
        </w:pPr>
        <w:r w:rsidRPr="00B410C8">
          <w:rPr>
            <w:rStyle w:val="PageNumber"/>
            <w:rFonts w:ascii="Roboto" w:hAnsi="Roboto"/>
          </w:rPr>
          <w:fldChar w:fldCharType="begin"/>
        </w:r>
        <w:r w:rsidRPr="00B410C8">
          <w:rPr>
            <w:rStyle w:val="PageNumber"/>
            <w:rFonts w:ascii="Roboto" w:hAnsi="Roboto"/>
          </w:rPr>
          <w:instrText xml:space="preserve"> PAGE </w:instrText>
        </w:r>
        <w:r w:rsidRPr="00B410C8">
          <w:rPr>
            <w:rStyle w:val="PageNumber"/>
            <w:rFonts w:ascii="Roboto" w:hAnsi="Roboto"/>
          </w:rPr>
          <w:fldChar w:fldCharType="separate"/>
        </w:r>
        <w:r w:rsidRPr="00B410C8">
          <w:rPr>
            <w:rStyle w:val="PageNumber"/>
            <w:rFonts w:ascii="Roboto" w:hAnsi="Roboto"/>
            <w:noProof/>
          </w:rPr>
          <w:t>1</w:t>
        </w:r>
        <w:r w:rsidRPr="00B410C8">
          <w:rPr>
            <w:rStyle w:val="PageNumber"/>
            <w:rFonts w:ascii="Roboto" w:hAnsi="Roboto"/>
          </w:rPr>
          <w:fldChar w:fldCharType="end"/>
        </w:r>
      </w:p>
    </w:sdtContent>
  </w:sdt>
  <w:p w14:paraId="7A5B11BF" w14:textId="47963EFA" w:rsidR="00FF7461" w:rsidRPr="002537C5" w:rsidRDefault="00FF7461" w:rsidP="009512AE">
    <w:pPr>
      <w:pStyle w:val="Footer"/>
      <w:ind w:right="360"/>
      <w:rPr>
        <w:rFonts w:ascii="Roboto" w:hAnsi="Roboto"/>
        <w:b/>
        <w:bCs/>
        <w:color w:val="ED7D31" w:themeColor="accent2"/>
      </w:rPr>
    </w:pPr>
    <w:r w:rsidRPr="002537C5">
      <w:rPr>
        <w:rFonts w:ascii="Roboto" w:hAnsi="Roboto"/>
        <w:b/>
        <w:bCs/>
        <w:color w:val="ED7D31" w:themeColor="accent2"/>
      </w:rPr>
      <w:t>FOR EASA &amp; ICAS MEMBERS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F9E1E" w14:textId="77777777" w:rsidR="006D623D" w:rsidRDefault="006D623D" w:rsidP="004052A5">
      <w:r>
        <w:separator/>
      </w:r>
    </w:p>
  </w:footnote>
  <w:footnote w:type="continuationSeparator" w:id="0">
    <w:p w14:paraId="3727D63F" w14:textId="77777777" w:rsidR="006D623D" w:rsidRDefault="006D623D" w:rsidP="004052A5">
      <w:r>
        <w:continuationSeparator/>
      </w:r>
    </w:p>
  </w:footnote>
  <w:footnote w:type="continuationNotice" w:id="1">
    <w:p w14:paraId="22C4B645" w14:textId="77777777" w:rsidR="006D623D" w:rsidRDefault="006D6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5AFF" w14:textId="4CC103C4" w:rsidR="004052A5" w:rsidRDefault="00A3245B">
    <w:pPr>
      <w:pStyle w:val="Header"/>
    </w:pPr>
    <w:r>
      <w:rPr>
        <w:noProof/>
      </w:rPr>
      <w:drawing>
        <wp:anchor distT="0" distB="0" distL="114300" distR="114300" simplePos="0" relativeHeight="251658241" behindDoc="1" locked="0" layoutInCell="1" allowOverlap="1" wp14:anchorId="11D0049A" wp14:editId="1B5ED87B">
          <wp:simplePos x="0" y="0"/>
          <wp:positionH relativeFrom="column">
            <wp:posOffset>7634605</wp:posOffset>
          </wp:positionH>
          <wp:positionV relativeFrom="paragraph">
            <wp:posOffset>-70485</wp:posOffset>
          </wp:positionV>
          <wp:extent cx="1376680" cy="500380"/>
          <wp:effectExtent l="0" t="0" r="0" b="0"/>
          <wp:wrapTight wrapText="bothSides">
            <wp:wrapPolygon edited="0">
              <wp:start x="0" y="0"/>
              <wp:lineTo x="0" y="20832"/>
              <wp:lineTo x="21321" y="20832"/>
              <wp:lineTo x="21321"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6680" cy="500380"/>
                  </a:xfrm>
                  <a:prstGeom prst="rect">
                    <a:avLst/>
                  </a:prstGeom>
                </pic:spPr>
              </pic:pic>
            </a:graphicData>
          </a:graphic>
          <wp14:sizeRelH relativeFrom="page">
            <wp14:pctWidth>0</wp14:pctWidth>
          </wp14:sizeRelH>
          <wp14:sizeRelV relativeFrom="page">
            <wp14:pctHeight>0</wp14:pctHeight>
          </wp14:sizeRelV>
        </wp:anchor>
      </w:drawing>
    </w:r>
    <w:r w:rsidRPr="00097E7E">
      <w:rPr>
        <w:noProof/>
      </w:rPr>
      <w:drawing>
        <wp:anchor distT="0" distB="0" distL="114300" distR="114300" simplePos="0" relativeHeight="251658240" behindDoc="0" locked="0" layoutInCell="1" allowOverlap="1" wp14:anchorId="4010FB48" wp14:editId="3553A3B0">
          <wp:simplePos x="0" y="0"/>
          <wp:positionH relativeFrom="column">
            <wp:posOffset>-294217</wp:posOffset>
          </wp:positionH>
          <wp:positionV relativeFrom="paragraph">
            <wp:posOffset>-222180</wp:posOffset>
          </wp:positionV>
          <wp:extent cx="1847215" cy="700405"/>
          <wp:effectExtent l="0" t="0" r="0" b="0"/>
          <wp:wrapThrough wrapText="bothSides">
            <wp:wrapPolygon edited="0">
              <wp:start x="15741" y="1175"/>
              <wp:lineTo x="3564" y="5092"/>
              <wp:lineTo x="3416" y="18800"/>
              <wp:lineTo x="3861" y="19191"/>
              <wp:lineTo x="7277" y="19975"/>
              <wp:lineTo x="16484" y="19975"/>
              <wp:lineTo x="16633" y="19191"/>
              <wp:lineTo x="18118" y="14491"/>
              <wp:lineTo x="18712" y="7050"/>
              <wp:lineTo x="17524" y="3525"/>
              <wp:lineTo x="16633" y="1175"/>
              <wp:lineTo x="15741" y="1175"/>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26958" b="35317"/>
                  <a:stretch/>
                </pic:blipFill>
                <pic:spPr bwMode="auto">
                  <a:xfrm>
                    <a:off x="0" y="0"/>
                    <a:ext cx="1847215"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02D"/>
    <w:multiLevelType w:val="hybridMultilevel"/>
    <w:tmpl w:val="6D361F9A"/>
    <w:lvl w:ilvl="0" w:tplc="78F4B970">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102F52"/>
    <w:multiLevelType w:val="multilevel"/>
    <w:tmpl w:val="9B745474"/>
    <w:lvl w:ilvl="0">
      <w:start w:val="1"/>
      <w:numFmt w:val="decimal"/>
      <w:lvlText w:val="%1."/>
      <w:lvlJc w:val="left"/>
      <w:pPr>
        <w:ind w:left="360" w:hanging="360"/>
      </w:pPr>
      <w:rPr>
        <w:rFonts w:hint="default"/>
        <w:b/>
        <w:i w:val="0"/>
        <w:lang w:val="en-GB"/>
      </w:rPr>
    </w:lvl>
    <w:lvl w:ilvl="1">
      <w:start w:val="1"/>
      <w:numFmt w:val="decimal"/>
      <w:lvlText w:val="%1.%2."/>
      <w:lvlJc w:val="left"/>
      <w:pPr>
        <w:ind w:left="1140" w:hanging="432"/>
      </w:pPr>
      <w:rPr>
        <w:b/>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F1EFF"/>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764CE"/>
    <w:multiLevelType w:val="hybridMultilevel"/>
    <w:tmpl w:val="0CA22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6421D4"/>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24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6244B"/>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BD53A5"/>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E5755"/>
    <w:multiLevelType w:val="multilevel"/>
    <w:tmpl w:val="61185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8F10BFE"/>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8423F0"/>
    <w:multiLevelType w:val="multilevel"/>
    <w:tmpl w:val="E774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B8333F8"/>
    <w:multiLevelType w:val="multilevel"/>
    <w:tmpl w:val="F37EBF92"/>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20DA021E"/>
    <w:multiLevelType w:val="hybridMultilevel"/>
    <w:tmpl w:val="B1F0B372"/>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0EF1A9D"/>
    <w:multiLevelType w:val="hybridMultilevel"/>
    <w:tmpl w:val="291C5D1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37E49DF"/>
    <w:multiLevelType w:val="multilevel"/>
    <w:tmpl w:val="48124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756172"/>
    <w:multiLevelType w:val="multilevel"/>
    <w:tmpl w:val="3678FD88"/>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934523"/>
    <w:multiLevelType w:val="multilevel"/>
    <w:tmpl w:val="457E7B8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26140942"/>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C5ECA"/>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CC30CC"/>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8303E0"/>
    <w:multiLevelType w:val="multilevel"/>
    <w:tmpl w:val="8EFA8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D846F00"/>
    <w:multiLevelType w:val="multilevel"/>
    <w:tmpl w:val="4A7A87A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34FC5FA8"/>
    <w:multiLevelType w:val="multilevel"/>
    <w:tmpl w:val="0D2CCA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60F108E"/>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D3B76"/>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A41944"/>
    <w:multiLevelType w:val="multilevel"/>
    <w:tmpl w:val="1BF847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006395"/>
    <w:multiLevelType w:val="multilevel"/>
    <w:tmpl w:val="2398F7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3A8B2D31"/>
    <w:multiLevelType w:val="multilevel"/>
    <w:tmpl w:val="C866761C"/>
    <w:lvl w:ilvl="0">
      <w:start w:val="1"/>
      <w:numFmt w:val="decimal"/>
      <w:lvlText w:val="%1."/>
      <w:lvlJc w:val="left"/>
      <w:pPr>
        <w:ind w:left="360" w:hanging="360"/>
      </w:pPr>
      <w:rPr>
        <w:rFonts w:hint="default"/>
        <w:b/>
        <w:i w:val="0"/>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AC2DDF"/>
    <w:multiLevelType w:val="multilevel"/>
    <w:tmpl w:val="FA58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2F7A56"/>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A149F0"/>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51449A3"/>
    <w:multiLevelType w:val="hybridMultilevel"/>
    <w:tmpl w:val="BDBC4E9E"/>
    <w:lvl w:ilvl="0" w:tplc="04240017">
      <w:start w:val="1"/>
      <w:numFmt w:val="lowerLetter"/>
      <w:lvlText w:val="%1)"/>
      <w:lvlJc w:val="left"/>
      <w:pPr>
        <w:tabs>
          <w:tab w:val="num" w:pos="720"/>
        </w:tabs>
        <w:ind w:left="720" w:hanging="360"/>
      </w:pPr>
      <w:rPr>
        <w:rFonts w:hint="default"/>
      </w:rPr>
    </w:lvl>
    <w:lvl w:ilvl="1" w:tplc="7B32A5DE">
      <w:start w:val="43"/>
      <w:numFmt w:val="decimal"/>
      <w:lvlText w:val="Article %2"/>
      <w:lvlJc w:val="center"/>
      <w:pPr>
        <w:tabs>
          <w:tab w:val="num" w:pos="553"/>
        </w:tabs>
        <w:ind w:left="553" w:firstLine="527"/>
      </w:pPr>
      <w:rPr>
        <w:rFonts w:ascii="Times New Roman" w:hAnsi="Times New Roman" w:hint="default"/>
        <w:b/>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46777EE0"/>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A3E78CC"/>
    <w:multiLevelType w:val="multilevel"/>
    <w:tmpl w:val="F064D9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0756E1A"/>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48A0337"/>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B56164"/>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A26EEA"/>
    <w:multiLevelType w:val="hybridMultilevel"/>
    <w:tmpl w:val="155A5CAA"/>
    <w:lvl w:ilvl="0" w:tplc="0409000F">
      <w:start w:val="1"/>
      <w:numFmt w:val="decimal"/>
      <w:lvlText w:val="%1."/>
      <w:lvlJc w:val="left"/>
      <w:pPr>
        <w:ind w:left="720" w:hanging="360"/>
      </w:pPr>
      <w:rPr>
        <w:rFont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decimal"/>
      <w:lvlText w:val="%3."/>
      <w:lvlJc w:val="left"/>
      <w:pPr>
        <w:tabs>
          <w:tab w:val="num" w:pos="644"/>
        </w:tabs>
        <w:ind w:left="644"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D682B50"/>
    <w:multiLevelType w:val="multilevel"/>
    <w:tmpl w:val="CF021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F145585"/>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DF77F8"/>
    <w:multiLevelType w:val="hybridMultilevel"/>
    <w:tmpl w:val="4C70F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6937DE"/>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7E5FED"/>
    <w:multiLevelType w:val="multilevel"/>
    <w:tmpl w:val="C866761C"/>
    <w:lvl w:ilvl="0">
      <w:start w:val="1"/>
      <w:numFmt w:val="decimal"/>
      <w:lvlText w:val="%1."/>
      <w:lvlJc w:val="left"/>
      <w:pPr>
        <w:ind w:left="360" w:hanging="360"/>
      </w:pPr>
      <w:rPr>
        <w:rFonts w:hint="default"/>
        <w:b/>
        <w:i w:val="0"/>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354C8C"/>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0A653D"/>
    <w:multiLevelType w:val="multilevel"/>
    <w:tmpl w:val="4D869E7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15:restartNumberingAfterBreak="0">
    <w:nsid w:val="6E517535"/>
    <w:multiLevelType w:val="hybridMultilevel"/>
    <w:tmpl w:val="415A95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72184DE8"/>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5B3770"/>
    <w:multiLevelType w:val="multilevel"/>
    <w:tmpl w:val="E37C87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777CE4"/>
    <w:multiLevelType w:val="multilevel"/>
    <w:tmpl w:val="5B2AE5F6"/>
    <w:lvl w:ilvl="0">
      <w:start w:val="1"/>
      <w:numFmt w:val="decimal"/>
      <w:lvlText w:val="%1."/>
      <w:lvlJc w:val="left"/>
      <w:pPr>
        <w:tabs>
          <w:tab w:val="num" w:pos="720"/>
        </w:tabs>
        <w:ind w:left="720" w:hanging="360"/>
      </w:pPr>
      <w:rPr>
        <w:rFonts w:ascii="Roboto" w:hAnsi="Roboto" w:hint="default"/>
        <w:b/>
        <w:bCs/>
      </w:r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1778"/>
        </w:tabs>
        <w:ind w:left="1778" w:hanging="360"/>
      </w:pPr>
      <w:rPr>
        <w:rFonts w:ascii="Roboto" w:hAnsi="Roboto" w:hint="default"/>
        <w:b/>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49710D4"/>
    <w:multiLevelType w:val="multilevel"/>
    <w:tmpl w:val="8452E55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793C44C7"/>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970178F"/>
    <w:multiLevelType w:val="multilevel"/>
    <w:tmpl w:val="045C8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E714C5"/>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DF85BCB"/>
    <w:multiLevelType w:val="multilevel"/>
    <w:tmpl w:val="1B9A5E58"/>
    <w:lvl w:ilvl="0">
      <w:start w:val="1"/>
      <w:numFmt w:val="decimal"/>
      <w:lvlText w:val="%1."/>
      <w:lvlJc w:val="left"/>
      <w:pPr>
        <w:ind w:left="360" w:hanging="360"/>
      </w:pPr>
      <w:rPr>
        <w:rFonts w:hint="default"/>
        <w:b/>
        <w:i w:val="0"/>
        <w:lang w:val="en-G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F9C657D"/>
    <w:multiLevelType w:val="multilevel"/>
    <w:tmpl w:val="7D44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445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884956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5525366">
    <w:abstractNumId w:val="36"/>
  </w:num>
  <w:num w:numId="4" w16cid:durableId="2122525063">
    <w:abstractNumId w:val="11"/>
  </w:num>
  <w:num w:numId="5" w16cid:durableId="1604148716">
    <w:abstractNumId w:val="39"/>
  </w:num>
  <w:num w:numId="6" w16cid:durableId="64186882">
    <w:abstractNumId w:val="3"/>
  </w:num>
  <w:num w:numId="7" w16cid:durableId="752707214">
    <w:abstractNumId w:val="35"/>
  </w:num>
  <w:num w:numId="8" w16cid:durableId="887838942">
    <w:abstractNumId w:val="31"/>
  </w:num>
  <w:num w:numId="9" w16cid:durableId="1643391698">
    <w:abstractNumId w:val="17"/>
  </w:num>
  <w:num w:numId="10" w16cid:durableId="268397290">
    <w:abstractNumId w:val="23"/>
  </w:num>
  <w:num w:numId="11" w16cid:durableId="384379390">
    <w:abstractNumId w:val="22"/>
  </w:num>
  <w:num w:numId="12" w16cid:durableId="683937760">
    <w:abstractNumId w:val="52"/>
  </w:num>
  <w:num w:numId="13" w16cid:durableId="895513068">
    <w:abstractNumId w:val="4"/>
  </w:num>
  <w:num w:numId="14" w16cid:durableId="1257204783">
    <w:abstractNumId w:val="29"/>
  </w:num>
  <w:num w:numId="15" w16cid:durableId="668945137">
    <w:abstractNumId w:val="16"/>
  </w:num>
  <w:num w:numId="16" w16cid:durableId="112209555">
    <w:abstractNumId w:val="33"/>
  </w:num>
  <w:num w:numId="17" w16cid:durableId="1608658287">
    <w:abstractNumId w:val="38"/>
  </w:num>
  <w:num w:numId="18" w16cid:durableId="1903559939">
    <w:abstractNumId w:val="34"/>
  </w:num>
  <w:num w:numId="19" w16cid:durableId="780497175">
    <w:abstractNumId w:val="51"/>
  </w:num>
  <w:num w:numId="20" w16cid:durableId="1416241201">
    <w:abstractNumId w:val="30"/>
  </w:num>
  <w:num w:numId="21" w16cid:durableId="660353877">
    <w:abstractNumId w:val="42"/>
  </w:num>
  <w:num w:numId="22" w16cid:durableId="71855929">
    <w:abstractNumId w:val="5"/>
  </w:num>
  <w:num w:numId="23" w16cid:durableId="759912748">
    <w:abstractNumId w:val="41"/>
  </w:num>
  <w:num w:numId="24" w16cid:durableId="741755273">
    <w:abstractNumId w:val="6"/>
  </w:num>
  <w:num w:numId="25" w16cid:durableId="1855878189">
    <w:abstractNumId w:val="50"/>
  </w:num>
  <w:num w:numId="26" w16cid:durableId="2021084915">
    <w:abstractNumId w:val="28"/>
  </w:num>
  <w:num w:numId="27" w16cid:durableId="600989815">
    <w:abstractNumId w:val="49"/>
  </w:num>
  <w:num w:numId="28" w16cid:durableId="14507288">
    <w:abstractNumId w:val="18"/>
  </w:num>
  <w:num w:numId="29" w16cid:durableId="1045593874">
    <w:abstractNumId w:val="26"/>
  </w:num>
  <w:num w:numId="30" w16cid:durableId="284896847">
    <w:abstractNumId w:val="8"/>
  </w:num>
  <w:num w:numId="31" w16cid:durableId="1113748629">
    <w:abstractNumId w:val="1"/>
  </w:num>
  <w:num w:numId="32" w16cid:durableId="1309286582">
    <w:abstractNumId w:val="0"/>
  </w:num>
  <w:num w:numId="33" w16cid:durableId="167444835">
    <w:abstractNumId w:val="45"/>
  </w:num>
  <w:num w:numId="34" w16cid:durableId="1039865398">
    <w:abstractNumId w:val="2"/>
  </w:num>
  <w:num w:numId="35" w16cid:durableId="991174323">
    <w:abstractNumId w:val="40"/>
  </w:num>
  <w:num w:numId="36" w16cid:durableId="123350438">
    <w:abstractNumId w:val="27"/>
  </w:num>
  <w:num w:numId="37" w16cid:durableId="820467845">
    <w:abstractNumId w:val="44"/>
  </w:num>
  <w:num w:numId="38" w16cid:durableId="106779526">
    <w:abstractNumId w:val="12"/>
  </w:num>
  <w:num w:numId="39" w16cid:durableId="1776366677">
    <w:abstractNumId w:val="10"/>
  </w:num>
  <w:num w:numId="40" w16cid:durableId="945766572">
    <w:abstractNumId w:val="48"/>
  </w:num>
  <w:num w:numId="41" w16cid:durableId="2025205932">
    <w:abstractNumId w:val="53"/>
  </w:num>
  <w:num w:numId="42" w16cid:durableId="2063215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63719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5318110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913849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2351536">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085940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338459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227266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04460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1902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33708211">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02468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83045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A5"/>
    <w:rsid w:val="00017678"/>
    <w:rsid w:val="0002154C"/>
    <w:rsid w:val="00021A86"/>
    <w:rsid w:val="00021AEC"/>
    <w:rsid w:val="00027216"/>
    <w:rsid w:val="00047785"/>
    <w:rsid w:val="000601CB"/>
    <w:rsid w:val="00066CE4"/>
    <w:rsid w:val="000675DA"/>
    <w:rsid w:val="00073F1E"/>
    <w:rsid w:val="00084D33"/>
    <w:rsid w:val="000E2665"/>
    <w:rsid w:val="000E44E9"/>
    <w:rsid w:val="000E563F"/>
    <w:rsid w:val="000F7E94"/>
    <w:rsid w:val="001028CE"/>
    <w:rsid w:val="001217F0"/>
    <w:rsid w:val="001603A2"/>
    <w:rsid w:val="00177877"/>
    <w:rsid w:val="00177AF9"/>
    <w:rsid w:val="00180B92"/>
    <w:rsid w:val="001C069F"/>
    <w:rsid w:val="001D0FE5"/>
    <w:rsid w:val="001D335D"/>
    <w:rsid w:val="001F3B8A"/>
    <w:rsid w:val="00201CD6"/>
    <w:rsid w:val="00205A9D"/>
    <w:rsid w:val="00213CE4"/>
    <w:rsid w:val="002367AA"/>
    <w:rsid w:val="00247E2F"/>
    <w:rsid w:val="00251237"/>
    <w:rsid w:val="002537C5"/>
    <w:rsid w:val="00256476"/>
    <w:rsid w:val="002572EA"/>
    <w:rsid w:val="00287D2A"/>
    <w:rsid w:val="002905C9"/>
    <w:rsid w:val="00296EC8"/>
    <w:rsid w:val="002F262B"/>
    <w:rsid w:val="00304512"/>
    <w:rsid w:val="0031261C"/>
    <w:rsid w:val="003847E4"/>
    <w:rsid w:val="003907E8"/>
    <w:rsid w:val="003936FC"/>
    <w:rsid w:val="003953DA"/>
    <w:rsid w:val="003C1161"/>
    <w:rsid w:val="003D0CE4"/>
    <w:rsid w:val="003F402B"/>
    <w:rsid w:val="004052A5"/>
    <w:rsid w:val="00420C61"/>
    <w:rsid w:val="00434EAE"/>
    <w:rsid w:val="00440267"/>
    <w:rsid w:val="004454A7"/>
    <w:rsid w:val="004652EB"/>
    <w:rsid w:val="004746FE"/>
    <w:rsid w:val="00496665"/>
    <w:rsid w:val="004B6539"/>
    <w:rsid w:val="004C19A6"/>
    <w:rsid w:val="004C6DE9"/>
    <w:rsid w:val="004D3F96"/>
    <w:rsid w:val="004D5557"/>
    <w:rsid w:val="004E2832"/>
    <w:rsid w:val="004E5DB4"/>
    <w:rsid w:val="004F3896"/>
    <w:rsid w:val="004F3CD4"/>
    <w:rsid w:val="004F5EB5"/>
    <w:rsid w:val="005003D7"/>
    <w:rsid w:val="005023D1"/>
    <w:rsid w:val="00513CC2"/>
    <w:rsid w:val="0056717E"/>
    <w:rsid w:val="005672BA"/>
    <w:rsid w:val="00580B5F"/>
    <w:rsid w:val="0058670B"/>
    <w:rsid w:val="00591DE2"/>
    <w:rsid w:val="0059203A"/>
    <w:rsid w:val="005A20DD"/>
    <w:rsid w:val="005C3141"/>
    <w:rsid w:val="005E7AD4"/>
    <w:rsid w:val="005F408B"/>
    <w:rsid w:val="00602CFA"/>
    <w:rsid w:val="0060607B"/>
    <w:rsid w:val="0061799D"/>
    <w:rsid w:val="0062175A"/>
    <w:rsid w:val="00622986"/>
    <w:rsid w:val="006576DD"/>
    <w:rsid w:val="006730EC"/>
    <w:rsid w:val="00677241"/>
    <w:rsid w:val="00682661"/>
    <w:rsid w:val="006D623D"/>
    <w:rsid w:val="006E0E5A"/>
    <w:rsid w:val="006E4D3E"/>
    <w:rsid w:val="006E5D4E"/>
    <w:rsid w:val="0070086C"/>
    <w:rsid w:val="007019CA"/>
    <w:rsid w:val="007022F1"/>
    <w:rsid w:val="00710F1A"/>
    <w:rsid w:val="00731DA2"/>
    <w:rsid w:val="00744AAE"/>
    <w:rsid w:val="00745761"/>
    <w:rsid w:val="007510D6"/>
    <w:rsid w:val="007514A5"/>
    <w:rsid w:val="007523BB"/>
    <w:rsid w:val="00757B5D"/>
    <w:rsid w:val="00782142"/>
    <w:rsid w:val="007B36DA"/>
    <w:rsid w:val="007E52F2"/>
    <w:rsid w:val="007E6D7D"/>
    <w:rsid w:val="00813840"/>
    <w:rsid w:val="00827B12"/>
    <w:rsid w:val="008354BC"/>
    <w:rsid w:val="00855737"/>
    <w:rsid w:val="008A20A1"/>
    <w:rsid w:val="008D4ED0"/>
    <w:rsid w:val="008D74F9"/>
    <w:rsid w:val="008F04F1"/>
    <w:rsid w:val="008F0A9B"/>
    <w:rsid w:val="008F4EE1"/>
    <w:rsid w:val="008F522F"/>
    <w:rsid w:val="00903069"/>
    <w:rsid w:val="009512AE"/>
    <w:rsid w:val="009525EF"/>
    <w:rsid w:val="009635EB"/>
    <w:rsid w:val="009642BD"/>
    <w:rsid w:val="0097094E"/>
    <w:rsid w:val="00975A8F"/>
    <w:rsid w:val="009762E5"/>
    <w:rsid w:val="009C1E00"/>
    <w:rsid w:val="009C5945"/>
    <w:rsid w:val="009F0653"/>
    <w:rsid w:val="00A114CB"/>
    <w:rsid w:val="00A20F7F"/>
    <w:rsid w:val="00A2363B"/>
    <w:rsid w:val="00A264D7"/>
    <w:rsid w:val="00A3245B"/>
    <w:rsid w:val="00A36CB6"/>
    <w:rsid w:val="00A6000A"/>
    <w:rsid w:val="00A601A0"/>
    <w:rsid w:val="00A61255"/>
    <w:rsid w:val="00A62144"/>
    <w:rsid w:val="00A74FEB"/>
    <w:rsid w:val="00A96D25"/>
    <w:rsid w:val="00AD1E8B"/>
    <w:rsid w:val="00AF1DDA"/>
    <w:rsid w:val="00B00FEB"/>
    <w:rsid w:val="00B24D0D"/>
    <w:rsid w:val="00B30881"/>
    <w:rsid w:val="00B40A75"/>
    <w:rsid w:val="00B410C8"/>
    <w:rsid w:val="00B44F2F"/>
    <w:rsid w:val="00B46F3C"/>
    <w:rsid w:val="00B5378D"/>
    <w:rsid w:val="00B54E1E"/>
    <w:rsid w:val="00B779BA"/>
    <w:rsid w:val="00BA12F9"/>
    <w:rsid w:val="00BC30B5"/>
    <w:rsid w:val="00BC616D"/>
    <w:rsid w:val="00BE6968"/>
    <w:rsid w:val="00C17FBA"/>
    <w:rsid w:val="00C628E2"/>
    <w:rsid w:val="00CA324D"/>
    <w:rsid w:val="00CA697E"/>
    <w:rsid w:val="00CA69D4"/>
    <w:rsid w:val="00CB44D4"/>
    <w:rsid w:val="00CD0B8A"/>
    <w:rsid w:val="00CE21D6"/>
    <w:rsid w:val="00D20865"/>
    <w:rsid w:val="00D23CD9"/>
    <w:rsid w:val="00D54573"/>
    <w:rsid w:val="00D6470B"/>
    <w:rsid w:val="00D76907"/>
    <w:rsid w:val="00D974FD"/>
    <w:rsid w:val="00DA4667"/>
    <w:rsid w:val="00DD3668"/>
    <w:rsid w:val="00DE513A"/>
    <w:rsid w:val="00E22C40"/>
    <w:rsid w:val="00E268E4"/>
    <w:rsid w:val="00E609C5"/>
    <w:rsid w:val="00E6617C"/>
    <w:rsid w:val="00E74F9C"/>
    <w:rsid w:val="00E87F0F"/>
    <w:rsid w:val="00E9770D"/>
    <w:rsid w:val="00EB7C67"/>
    <w:rsid w:val="00EC38D1"/>
    <w:rsid w:val="00EE104B"/>
    <w:rsid w:val="00EE1631"/>
    <w:rsid w:val="00EF25D9"/>
    <w:rsid w:val="00F076F4"/>
    <w:rsid w:val="00F21B49"/>
    <w:rsid w:val="00F26C69"/>
    <w:rsid w:val="00F35280"/>
    <w:rsid w:val="00F53DFE"/>
    <w:rsid w:val="00F77B2E"/>
    <w:rsid w:val="00F8044A"/>
    <w:rsid w:val="00F80FDF"/>
    <w:rsid w:val="00F86B2F"/>
    <w:rsid w:val="00F86BA9"/>
    <w:rsid w:val="00F94051"/>
    <w:rsid w:val="00FD4543"/>
    <w:rsid w:val="00FF7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38FC1"/>
  <w15:chartTrackingRefBased/>
  <w15:docId w15:val="{212037A6-22D6-4A50-849D-9C380896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2A5"/>
    <w:pPr>
      <w:spacing w:line="240" w:lineRule="auto"/>
    </w:pPr>
    <w:rPr>
      <w:rFonts w:ascii="Times New Roman" w:eastAsia="Times New Roman" w:hAnsi="Times New Roman" w:cs="Times New Roman"/>
      <w:sz w:val="24"/>
      <w:szCs w:val="24"/>
      <w:lang w:eastAsia="en-GB"/>
    </w:rPr>
  </w:style>
  <w:style w:type="paragraph" w:styleId="Heading2">
    <w:name w:val="heading 2"/>
    <w:aliases w:val="Heading 11"/>
    <w:basedOn w:val="Normal"/>
    <w:next w:val="Normal"/>
    <w:link w:val="Heading2Char"/>
    <w:uiPriority w:val="9"/>
    <w:unhideWhenUsed/>
    <w:qFormat/>
    <w:rsid w:val="00FF7461"/>
    <w:pPr>
      <w:keepNext/>
      <w:keepLines/>
      <w:spacing w:before="200" w:line="276" w:lineRule="auto"/>
      <w:outlineLvl w:val="1"/>
    </w:pPr>
    <w:rPr>
      <w:rFonts w:asciiTheme="minorHAnsi" w:eastAsiaTheme="majorEastAsia" w:hAnsiTheme="minorHAnsi" w:cstheme="majorBidi"/>
      <w:b/>
      <w:bCs/>
      <w:color w:val="0070C0"/>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2A5"/>
    <w:pPr>
      <w:tabs>
        <w:tab w:val="center" w:pos="4536"/>
        <w:tab w:val="right" w:pos="9072"/>
      </w:tabs>
    </w:pPr>
  </w:style>
  <w:style w:type="character" w:customStyle="1" w:styleId="HeaderChar">
    <w:name w:val="Header Char"/>
    <w:basedOn w:val="DefaultParagraphFont"/>
    <w:link w:val="Header"/>
    <w:uiPriority w:val="99"/>
    <w:rsid w:val="004052A5"/>
  </w:style>
  <w:style w:type="paragraph" w:styleId="Footer">
    <w:name w:val="footer"/>
    <w:basedOn w:val="Normal"/>
    <w:link w:val="FooterChar"/>
    <w:uiPriority w:val="99"/>
    <w:unhideWhenUsed/>
    <w:rsid w:val="004052A5"/>
    <w:pPr>
      <w:tabs>
        <w:tab w:val="center" w:pos="4536"/>
        <w:tab w:val="right" w:pos="9072"/>
      </w:tabs>
    </w:pPr>
  </w:style>
  <w:style w:type="character" w:customStyle="1" w:styleId="FooterChar">
    <w:name w:val="Footer Char"/>
    <w:basedOn w:val="DefaultParagraphFont"/>
    <w:link w:val="Footer"/>
    <w:uiPriority w:val="99"/>
    <w:rsid w:val="004052A5"/>
  </w:style>
  <w:style w:type="character" w:customStyle="1" w:styleId="apple-converted-space">
    <w:name w:val="apple-converted-space"/>
    <w:basedOn w:val="DefaultParagraphFont"/>
    <w:rsid w:val="004052A5"/>
  </w:style>
  <w:style w:type="paragraph" w:styleId="ListParagraph">
    <w:name w:val="List Paragraph"/>
    <w:basedOn w:val="Normal"/>
    <w:uiPriority w:val="34"/>
    <w:qFormat/>
    <w:rsid w:val="004052A5"/>
    <w:pPr>
      <w:ind w:left="720"/>
      <w:contextualSpacing/>
    </w:pPr>
  </w:style>
  <w:style w:type="table" w:styleId="GridTable5Dark-Accent2">
    <w:name w:val="Grid Table 5 Dark Accent 2"/>
    <w:basedOn w:val="TableNormal"/>
    <w:uiPriority w:val="50"/>
    <w:rsid w:val="00FF7461"/>
    <w:pPr>
      <w:spacing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Hyperlink">
    <w:name w:val="Hyperlink"/>
    <w:basedOn w:val="DefaultParagraphFont"/>
    <w:uiPriority w:val="99"/>
    <w:unhideWhenUsed/>
    <w:rsid w:val="00FF7461"/>
    <w:rPr>
      <w:color w:val="0000FF"/>
      <w:u w:val="single"/>
    </w:rPr>
  </w:style>
  <w:style w:type="character" w:customStyle="1" w:styleId="Heading2Char">
    <w:name w:val="Heading 2 Char"/>
    <w:aliases w:val="Heading 11 Char"/>
    <w:basedOn w:val="DefaultParagraphFont"/>
    <w:link w:val="Heading2"/>
    <w:uiPriority w:val="9"/>
    <w:rsid w:val="00FF7461"/>
    <w:rPr>
      <w:rFonts w:eastAsiaTheme="majorEastAsia" w:cstheme="majorBidi"/>
      <w:b/>
      <w:bCs/>
      <w:color w:val="0070C0"/>
      <w:sz w:val="24"/>
      <w:szCs w:val="26"/>
    </w:rPr>
  </w:style>
  <w:style w:type="paragraph" w:styleId="BodyText">
    <w:name w:val="Body Text"/>
    <w:basedOn w:val="Normal"/>
    <w:link w:val="BodyTextChar"/>
    <w:uiPriority w:val="99"/>
    <w:semiHidden/>
    <w:unhideWhenUsed/>
    <w:rsid w:val="00FF7461"/>
    <w:pPr>
      <w:jc w:val="both"/>
    </w:pPr>
    <w:rPr>
      <w:rFonts w:eastAsiaTheme="minorHAnsi"/>
      <w:lang w:eastAsia="en-US"/>
    </w:rPr>
  </w:style>
  <w:style w:type="character" w:customStyle="1" w:styleId="BodyTextChar">
    <w:name w:val="Body Text Char"/>
    <w:basedOn w:val="DefaultParagraphFont"/>
    <w:link w:val="BodyText"/>
    <w:uiPriority w:val="99"/>
    <w:semiHidden/>
    <w:rsid w:val="00FF746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F7461"/>
    <w:rPr>
      <w:color w:val="605E5C"/>
      <w:shd w:val="clear" w:color="auto" w:fill="E1DFDD"/>
    </w:rPr>
  </w:style>
  <w:style w:type="paragraph" w:customStyle="1" w:styleId="default">
    <w:name w:val="default"/>
    <w:basedOn w:val="Normal"/>
    <w:rsid w:val="007E6D7D"/>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96665"/>
    <w:rPr>
      <w:color w:val="954F72" w:themeColor="followedHyperlink"/>
      <w:u w:val="single"/>
    </w:rPr>
  </w:style>
  <w:style w:type="character" w:styleId="PageNumber">
    <w:name w:val="page number"/>
    <w:basedOn w:val="DefaultParagraphFont"/>
    <w:uiPriority w:val="99"/>
    <w:semiHidden/>
    <w:unhideWhenUsed/>
    <w:rsid w:val="009512AE"/>
  </w:style>
  <w:style w:type="paragraph" w:customStyle="1" w:styleId="xxmsonormal">
    <w:name w:val="xxmsonormal"/>
    <w:basedOn w:val="Normal"/>
    <w:rsid w:val="00AD1E8B"/>
    <w:pPr>
      <w:spacing w:before="100" w:beforeAutospacing="1" w:after="100" w:afterAutospacing="1"/>
    </w:pPr>
    <w:rPr>
      <w:lang w:eastAsia="en-US"/>
    </w:rPr>
  </w:style>
  <w:style w:type="paragraph" w:customStyle="1" w:styleId="xmsonormal">
    <w:name w:val="xmsonormal"/>
    <w:basedOn w:val="Normal"/>
    <w:rsid w:val="00AD1E8B"/>
    <w:pPr>
      <w:spacing w:before="100" w:beforeAutospacing="1" w:after="100" w:afterAutospacing="1"/>
    </w:pPr>
    <w:rPr>
      <w:lang w:eastAsia="en-US"/>
    </w:rPr>
  </w:style>
  <w:style w:type="character" w:customStyle="1" w:styleId="contentpasted0">
    <w:name w:val="contentpasted0"/>
    <w:basedOn w:val="DefaultParagraphFont"/>
    <w:rsid w:val="00AD1E8B"/>
  </w:style>
  <w:style w:type="paragraph" w:styleId="NormalWeb">
    <w:name w:val="Normal (Web)"/>
    <w:basedOn w:val="Normal"/>
    <w:uiPriority w:val="99"/>
    <w:semiHidden/>
    <w:unhideWhenUsed/>
    <w:rsid w:val="002905C9"/>
  </w:style>
  <w:style w:type="paragraph" w:customStyle="1" w:styleId="v1msonormal">
    <w:name w:val="v1msonormal"/>
    <w:basedOn w:val="Normal"/>
    <w:rsid w:val="00A36CB6"/>
    <w:pPr>
      <w:spacing w:before="100" w:beforeAutospacing="1" w:after="100" w:afterAutospacing="1"/>
    </w:pPr>
    <w:rPr>
      <w:rFonts w:ascii="Aptos" w:eastAsiaTheme="minorHAnsi" w:hAnsi="Aptos" w:cs="Aptos"/>
    </w:rPr>
  </w:style>
  <w:style w:type="character" w:styleId="Strong">
    <w:name w:val="Strong"/>
    <w:basedOn w:val="DefaultParagraphFont"/>
    <w:uiPriority w:val="22"/>
    <w:qFormat/>
    <w:rsid w:val="00A36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9739">
      <w:bodyDiv w:val="1"/>
      <w:marLeft w:val="0"/>
      <w:marRight w:val="0"/>
      <w:marTop w:val="0"/>
      <w:marBottom w:val="0"/>
      <w:divBdr>
        <w:top w:val="none" w:sz="0" w:space="0" w:color="auto"/>
        <w:left w:val="none" w:sz="0" w:space="0" w:color="auto"/>
        <w:bottom w:val="none" w:sz="0" w:space="0" w:color="auto"/>
        <w:right w:val="none" w:sz="0" w:space="0" w:color="auto"/>
      </w:divBdr>
    </w:div>
    <w:div w:id="70855088">
      <w:bodyDiv w:val="1"/>
      <w:marLeft w:val="0"/>
      <w:marRight w:val="0"/>
      <w:marTop w:val="0"/>
      <w:marBottom w:val="0"/>
      <w:divBdr>
        <w:top w:val="none" w:sz="0" w:space="0" w:color="auto"/>
        <w:left w:val="none" w:sz="0" w:space="0" w:color="auto"/>
        <w:bottom w:val="none" w:sz="0" w:space="0" w:color="auto"/>
        <w:right w:val="none" w:sz="0" w:space="0" w:color="auto"/>
      </w:divBdr>
    </w:div>
    <w:div w:id="121391977">
      <w:bodyDiv w:val="1"/>
      <w:marLeft w:val="0"/>
      <w:marRight w:val="0"/>
      <w:marTop w:val="0"/>
      <w:marBottom w:val="0"/>
      <w:divBdr>
        <w:top w:val="none" w:sz="0" w:space="0" w:color="auto"/>
        <w:left w:val="none" w:sz="0" w:space="0" w:color="auto"/>
        <w:bottom w:val="none" w:sz="0" w:space="0" w:color="auto"/>
        <w:right w:val="none" w:sz="0" w:space="0" w:color="auto"/>
      </w:divBdr>
    </w:div>
    <w:div w:id="125127465">
      <w:bodyDiv w:val="1"/>
      <w:marLeft w:val="0"/>
      <w:marRight w:val="0"/>
      <w:marTop w:val="0"/>
      <w:marBottom w:val="0"/>
      <w:divBdr>
        <w:top w:val="none" w:sz="0" w:space="0" w:color="auto"/>
        <w:left w:val="none" w:sz="0" w:space="0" w:color="auto"/>
        <w:bottom w:val="none" w:sz="0" w:space="0" w:color="auto"/>
        <w:right w:val="none" w:sz="0" w:space="0" w:color="auto"/>
      </w:divBdr>
    </w:div>
    <w:div w:id="151602851">
      <w:bodyDiv w:val="1"/>
      <w:marLeft w:val="0"/>
      <w:marRight w:val="0"/>
      <w:marTop w:val="0"/>
      <w:marBottom w:val="0"/>
      <w:divBdr>
        <w:top w:val="none" w:sz="0" w:space="0" w:color="auto"/>
        <w:left w:val="none" w:sz="0" w:space="0" w:color="auto"/>
        <w:bottom w:val="none" w:sz="0" w:space="0" w:color="auto"/>
        <w:right w:val="none" w:sz="0" w:space="0" w:color="auto"/>
      </w:divBdr>
    </w:div>
    <w:div w:id="168722175">
      <w:bodyDiv w:val="1"/>
      <w:marLeft w:val="0"/>
      <w:marRight w:val="0"/>
      <w:marTop w:val="0"/>
      <w:marBottom w:val="0"/>
      <w:divBdr>
        <w:top w:val="none" w:sz="0" w:space="0" w:color="auto"/>
        <w:left w:val="none" w:sz="0" w:space="0" w:color="auto"/>
        <w:bottom w:val="none" w:sz="0" w:space="0" w:color="auto"/>
        <w:right w:val="none" w:sz="0" w:space="0" w:color="auto"/>
      </w:divBdr>
    </w:div>
    <w:div w:id="180045611">
      <w:bodyDiv w:val="1"/>
      <w:marLeft w:val="0"/>
      <w:marRight w:val="0"/>
      <w:marTop w:val="0"/>
      <w:marBottom w:val="0"/>
      <w:divBdr>
        <w:top w:val="none" w:sz="0" w:space="0" w:color="auto"/>
        <w:left w:val="none" w:sz="0" w:space="0" w:color="auto"/>
        <w:bottom w:val="none" w:sz="0" w:space="0" w:color="auto"/>
        <w:right w:val="none" w:sz="0" w:space="0" w:color="auto"/>
      </w:divBdr>
    </w:div>
    <w:div w:id="189296410">
      <w:bodyDiv w:val="1"/>
      <w:marLeft w:val="0"/>
      <w:marRight w:val="0"/>
      <w:marTop w:val="0"/>
      <w:marBottom w:val="0"/>
      <w:divBdr>
        <w:top w:val="none" w:sz="0" w:space="0" w:color="auto"/>
        <w:left w:val="none" w:sz="0" w:space="0" w:color="auto"/>
        <w:bottom w:val="none" w:sz="0" w:space="0" w:color="auto"/>
        <w:right w:val="none" w:sz="0" w:space="0" w:color="auto"/>
      </w:divBdr>
    </w:div>
    <w:div w:id="191501216">
      <w:bodyDiv w:val="1"/>
      <w:marLeft w:val="0"/>
      <w:marRight w:val="0"/>
      <w:marTop w:val="0"/>
      <w:marBottom w:val="0"/>
      <w:divBdr>
        <w:top w:val="none" w:sz="0" w:space="0" w:color="auto"/>
        <w:left w:val="none" w:sz="0" w:space="0" w:color="auto"/>
        <w:bottom w:val="none" w:sz="0" w:space="0" w:color="auto"/>
        <w:right w:val="none" w:sz="0" w:space="0" w:color="auto"/>
      </w:divBdr>
    </w:div>
    <w:div w:id="256252269">
      <w:bodyDiv w:val="1"/>
      <w:marLeft w:val="0"/>
      <w:marRight w:val="0"/>
      <w:marTop w:val="0"/>
      <w:marBottom w:val="0"/>
      <w:divBdr>
        <w:top w:val="none" w:sz="0" w:space="0" w:color="auto"/>
        <w:left w:val="none" w:sz="0" w:space="0" w:color="auto"/>
        <w:bottom w:val="none" w:sz="0" w:space="0" w:color="auto"/>
        <w:right w:val="none" w:sz="0" w:space="0" w:color="auto"/>
      </w:divBdr>
    </w:div>
    <w:div w:id="262955651">
      <w:bodyDiv w:val="1"/>
      <w:marLeft w:val="0"/>
      <w:marRight w:val="0"/>
      <w:marTop w:val="0"/>
      <w:marBottom w:val="0"/>
      <w:divBdr>
        <w:top w:val="none" w:sz="0" w:space="0" w:color="auto"/>
        <w:left w:val="none" w:sz="0" w:space="0" w:color="auto"/>
        <w:bottom w:val="none" w:sz="0" w:space="0" w:color="auto"/>
        <w:right w:val="none" w:sz="0" w:space="0" w:color="auto"/>
      </w:divBdr>
      <w:divsChild>
        <w:div w:id="795417811">
          <w:marLeft w:val="0"/>
          <w:marRight w:val="0"/>
          <w:marTop w:val="0"/>
          <w:marBottom w:val="0"/>
          <w:divBdr>
            <w:top w:val="none" w:sz="0" w:space="0" w:color="auto"/>
            <w:left w:val="none" w:sz="0" w:space="0" w:color="auto"/>
            <w:bottom w:val="none" w:sz="0" w:space="0" w:color="auto"/>
            <w:right w:val="none" w:sz="0" w:space="0" w:color="auto"/>
          </w:divBdr>
        </w:div>
        <w:div w:id="1764564554">
          <w:marLeft w:val="0"/>
          <w:marRight w:val="0"/>
          <w:marTop w:val="0"/>
          <w:marBottom w:val="0"/>
          <w:divBdr>
            <w:top w:val="none" w:sz="0" w:space="0" w:color="auto"/>
            <w:left w:val="none" w:sz="0" w:space="0" w:color="auto"/>
            <w:bottom w:val="none" w:sz="0" w:space="0" w:color="auto"/>
            <w:right w:val="none" w:sz="0" w:space="0" w:color="auto"/>
          </w:divBdr>
        </w:div>
        <w:div w:id="11107630">
          <w:marLeft w:val="0"/>
          <w:marRight w:val="0"/>
          <w:marTop w:val="0"/>
          <w:marBottom w:val="0"/>
          <w:divBdr>
            <w:top w:val="none" w:sz="0" w:space="0" w:color="auto"/>
            <w:left w:val="none" w:sz="0" w:space="0" w:color="auto"/>
            <w:bottom w:val="none" w:sz="0" w:space="0" w:color="auto"/>
            <w:right w:val="none" w:sz="0" w:space="0" w:color="auto"/>
          </w:divBdr>
        </w:div>
        <w:div w:id="128205813">
          <w:marLeft w:val="0"/>
          <w:marRight w:val="0"/>
          <w:marTop w:val="0"/>
          <w:marBottom w:val="0"/>
          <w:divBdr>
            <w:top w:val="none" w:sz="0" w:space="0" w:color="auto"/>
            <w:left w:val="none" w:sz="0" w:space="0" w:color="auto"/>
            <w:bottom w:val="none" w:sz="0" w:space="0" w:color="auto"/>
            <w:right w:val="none" w:sz="0" w:space="0" w:color="auto"/>
          </w:divBdr>
        </w:div>
        <w:div w:id="898126182">
          <w:marLeft w:val="0"/>
          <w:marRight w:val="0"/>
          <w:marTop w:val="0"/>
          <w:marBottom w:val="0"/>
          <w:divBdr>
            <w:top w:val="none" w:sz="0" w:space="0" w:color="auto"/>
            <w:left w:val="none" w:sz="0" w:space="0" w:color="auto"/>
            <w:bottom w:val="none" w:sz="0" w:space="0" w:color="auto"/>
            <w:right w:val="none" w:sz="0" w:space="0" w:color="auto"/>
          </w:divBdr>
        </w:div>
        <w:div w:id="1689943933">
          <w:marLeft w:val="0"/>
          <w:marRight w:val="0"/>
          <w:marTop w:val="0"/>
          <w:marBottom w:val="0"/>
          <w:divBdr>
            <w:top w:val="none" w:sz="0" w:space="0" w:color="auto"/>
            <w:left w:val="none" w:sz="0" w:space="0" w:color="auto"/>
            <w:bottom w:val="none" w:sz="0" w:space="0" w:color="auto"/>
            <w:right w:val="none" w:sz="0" w:space="0" w:color="auto"/>
          </w:divBdr>
        </w:div>
        <w:div w:id="2111585715">
          <w:marLeft w:val="0"/>
          <w:marRight w:val="0"/>
          <w:marTop w:val="0"/>
          <w:marBottom w:val="0"/>
          <w:divBdr>
            <w:top w:val="none" w:sz="0" w:space="0" w:color="auto"/>
            <w:left w:val="none" w:sz="0" w:space="0" w:color="auto"/>
            <w:bottom w:val="none" w:sz="0" w:space="0" w:color="auto"/>
            <w:right w:val="none" w:sz="0" w:space="0" w:color="auto"/>
          </w:divBdr>
        </w:div>
        <w:div w:id="587077564">
          <w:marLeft w:val="0"/>
          <w:marRight w:val="0"/>
          <w:marTop w:val="0"/>
          <w:marBottom w:val="0"/>
          <w:divBdr>
            <w:top w:val="none" w:sz="0" w:space="0" w:color="auto"/>
            <w:left w:val="none" w:sz="0" w:space="0" w:color="auto"/>
            <w:bottom w:val="none" w:sz="0" w:space="0" w:color="auto"/>
            <w:right w:val="none" w:sz="0" w:space="0" w:color="auto"/>
          </w:divBdr>
        </w:div>
        <w:div w:id="575482404">
          <w:marLeft w:val="0"/>
          <w:marRight w:val="0"/>
          <w:marTop w:val="0"/>
          <w:marBottom w:val="0"/>
          <w:divBdr>
            <w:top w:val="none" w:sz="0" w:space="0" w:color="auto"/>
            <w:left w:val="none" w:sz="0" w:space="0" w:color="auto"/>
            <w:bottom w:val="none" w:sz="0" w:space="0" w:color="auto"/>
            <w:right w:val="none" w:sz="0" w:space="0" w:color="auto"/>
          </w:divBdr>
        </w:div>
        <w:div w:id="874537212">
          <w:marLeft w:val="0"/>
          <w:marRight w:val="0"/>
          <w:marTop w:val="0"/>
          <w:marBottom w:val="0"/>
          <w:divBdr>
            <w:top w:val="none" w:sz="0" w:space="0" w:color="auto"/>
            <w:left w:val="none" w:sz="0" w:space="0" w:color="auto"/>
            <w:bottom w:val="none" w:sz="0" w:space="0" w:color="auto"/>
            <w:right w:val="none" w:sz="0" w:space="0" w:color="auto"/>
          </w:divBdr>
        </w:div>
        <w:div w:id="1244729491">
          <w:marLeft w:val="0"/>
          <w:marRight w:val="0"/>
          <w:marTop w:val="0"/>
          <w:marBottom w:val="0"/>
          <w:divBdr>
            <w:top w:val="none" w:sz="0" w:space="0" w:color="auto"/>
            <w:left w:val="none" w:sz="0" w:space="0" w:color="auto"/>
            <w:bottom w:val="none" w:sz="0" w:space="0" w:color="auto"/>
            <w:right w:val="none" w:sz="0" w:space="0" w:color="auto"/>
          </w:divBdr>
        </w:div>
        <w:div w:id="1869831881">
          <w:marLeft w:val="0"/>
          <w:marRight w:val="0"/>
          <w:marTop w:val="0"/>
          <w:marBottom w:val="0"/>
          <w:divBdr>
            <w:top w:val="none" w:sz="0" w:space="0" w:color="auto"/>
            <w:left w:val="none" w:sz="0" w:space="0" w:color="auto"/>
            <w:bottom w:val="none" w:sz="0" w:space="0" w:color="auto"/>
            <w:right w:val="none" w:sz="0" w:space="0" w:color="auto"/>
          </w:divBdr>
        </w:div>
        <w:div w:id="1625040916">
          <w:marLeft w:val="0"/>
          <w:marRight w:val="0"/>
          <w:marTop w:val="0"/>
          <w:marBottom w:val="0"/>
          <w:divBdr>
            <w:top w:val="none" w:sz="0" w:space="0" w:color="auto"/>
            <w:left w:val="none" w:sz="0" w:space="0" w:color="auto"/>
            <w:bottom w:val="none" w:sz="0" w:space="0" w:color="auto"/>
            <w:right w:val="none" w:sz="0" w:space="0" w:color="auto"/>
          </w:divBdr>
        </w:div>
        <w:div w:id="300623984">
          <w:marLeft w:val="0"/>
          <w:marRight w:val="0"/>
          <w:marTop w:val="0"/>
          <w:marBottom w:val="0"/>
          <w:divBdr>
            <w:top w:val="none" w:sz="0" w:space="0" w:color="auto"/>
            <w:left w:val="none" w:sz="0" w:space="0" w:color="auto"/>
            <w:bottom w:val="none" w:sz="0" w:space="0" w:color="auto"/>
            <w:right w:val="none" w:sz="0" w:space="0" w:color="auto"/>
          </w:divBdr>
        </w:div>
        <w:div w:id="1965696302">
          <w:marLeft w:val="0"/>
          <w:marRight w:val="0"/>
          <w:marTop w:val="0"/>
          <w:marBottom w:val="0"/>
          <w:divBdr>
            <w:top w:val="none" w:sz="0" w:space="0" w:color="auto"/>
            <w:left w:val="none" w:sz="0" w:space="0" w:color="auto"/>
            <w:bottom w:val="none" w:sz="0" w:space="0" w:color="auto"/>
            <w:right w:val="none" w:sz="0" w:space="0" w:color="auto"/>
          </w:divBdr>
        </w:div>
        <w:div w:id="1571622051">
          <w:marLeft w:val="0"/>
          <w:marRight w:val="0"/>
          <w:marTop w:val="0"/>
          <w:marBottom w:val="0"/>
          <w:divBdr>
            <w:top w:val="none" w:sz="0" w:space="0" w:color="auto"/>
            <w:left w:val="none" w:sz="0" w:space="0" w:color="auto"/>
            <w:bottom w:val="none" w:sz="0" w:space="0" w:color="auto"/>
            <w:right w:val="none" w:sz="0" w:space="0" w:color="auto"/>
          </w:divBdr>
        </w:div>
        <w:div w:id="1127625483">
          <w:marLeft w:val="0"/>
          <w:marRight w:val="0"/>
          <w:marTop w:val="0"/>
          <w:marBottom w:val="0"/>
          <w:divBdr>
            <w:top w:val="none" w:sz="0" w:space="0" w:color="auto"/>
            <w:left w:val="none" w:sz="0" w:space="0" w:color="auto"/>
            <w:bottom w:val="none" w:sz="0" w:space="0" w:color="auto"/>
            <w:right w:val="none" w:sz="0" w:space="0" w:color="auto"/>
          </w:divBdr>
        </w:div>
        <w:div w:id="1921405909">
          <w:marLeft w:val="0"/>
          <w:marRight w:val="0"/>
          <w:marTop w:val="0"/>
          <w:marBottom w:val="0"/>
          <w:divBdr>
            <w:top w:val="none" w:sz="0" w:space="0" w:color="auto"/>
            <w:left w:val="none" w:sz="0" w:space="0" w:color="auto"/>
            <w:bottom w:val="none" w:sz="0" w:space="0" w:color="auto"/>
            <w:right w:val="none" w:sz="0" w:space="0" w:color="auto"/>
          </w:divBdr>
          <w:divsChild>
            <w:div w:id="1127435959">
              <w:marLeft w:val="0"/>
              <w:marRight w:val="0"/>
              <w:marTop w:val="0"/>
              <w:marBottom w:val="0"/>
              <w:divBdr>
                <w:top w:val="none" w:sz="0" w:space="0" w:color="auto"/>
                <w:left w:val="none" w:sz="0" w:space="0" w:color="auto"/>
                <w:bottom w:val="none" w:sz="0" w:space="0" w:color="auto"/>
                <w:right w:val="none" w:sz="0" w:space="0" w:color="auto"/>
              </w:divBdr>
            </w:div>
          </w:divsChild>
        </w:div>
        <w:div w:id="601299966">
          <w:marLeft w:val="0"/>
          <w:marRight w:val="0"/>
          <w:marTop w:val="0"/>
          <w:marBottom w:val="0"/>
          <w:divBdr>
            <w:top w:val="none" w:sz="0" w:space="0" w:color="auto"/>
            <w:left w:val="none" w:sz="0" w:space="0" w:color="auto"/>
            <w:bottom w:val="none" w:sz="0" w:space="0" w:color="auto"/>
            <w:right w:val="none" w:sz="0" w:space="0" w:color="auto"/>
          </w:divBdr>
        </w:div>
        <w:div w:id="2135169472">
          <w:marLeft w:val="0"/>
          <w:marRight w:val="0"/>
          <w:marTop w:val="0"/>
          <w:marBottom w:val="0"/>
          <w:divBdr>
            <w:top w:val="none" w:sz="0" w:space="0" w:color="auto"/>
            <w:left w:val="none" w:sz="0" w:space="0" w:color="auto"/>
            <w:bottom w:val="none" w:sz="0" w:space="0" w:color="auto"/>
            <w:right w:val="none" w:sz="0" w:space="0" w:color="auto"/>
          </w:divBdr>
        </w:div>
        <w:div w:id="2004821592">
          <w:marLeft w:val="0"/>
          <w:marRight w:val="0"/>
          <w:marTop w:val="0"/>
          <w:marBottom w:val="0"/>
          <w:divBdr>
            <w:top w:val="none" w:sz="0" w:space="0" w:color="auto"/>
            <w:left w:val="none" w:sz="0" w:space="0" w:color="auto"/>
            <w:bottom w:val="none" w:sz="0" w:space="0" w:color="auto"/>
            <w:right w:val="none" w:sz="0" w:space="0" w:color="auto"/>
          </w:divBdr>
        </w:div>
        <w:div w:id="281111372">
          <w:marLeft w:val="0"/>
          <w:marRight w:val="0"/>
          <w:marTop w:val="0"/>
          <w:marBottom w:val="0"/>
          <w:divBdr>
            <w:top w:val="none" w:sz="0" w:space="0" w:color="auto"/>
            <w:left w:val="none" w:sz="0" w:space="0" w:color="auto"/>
            <w:bottom w:val="none" w:sz="0" w:space="0" w:color="auto"/>
            <w:right w:val="none" w:sz="0" w:space="0" w:color="auto"/>
          </w:divBdr>
        </w:div>
        <w:div w:id="1515420386">
          <w:marLeft w:val="0"/>
          <w:marRight w:val="0"/>
          <w:marTop w:val="0"/>
          <w:marBottom w:val="0"/>
          <w:divBdr>
            <w:top w:val="none" w:sz="0" w:space="0" w:color="auto"/>
            <w:left w:val="none" w:sz="0" w:space="0" w:color="auto"/>
            <w:bottom w:val="none" w:sz="0" w:space="0" w:color="auto"/>
            <w:right w:val="none" w:sz="0" w:space="0" w:color="auto"/>
          </w:divBdr>
        </w:div>
        <w:div w:id="1639263441">
          <w:marLeft w:val="0"/>
          <w:marRight w:val="0"/>
          <w:marTop w:val="0"/>
          <w:marBottom w:val="0"/>
          <w:divBdr>
            <w:top w:val="none" w:sz="0" w:space="0" w:color="auto"/>
            <w:left w:val="none" w:sz="0" w:space="0" w:color="auto"/>
            <w:bottom w:val="none" w:sz="0" w:space="0" w:color="auto"/>
            <w:right w:val="none" w:sz="0" w:space="0" w:color="auto"/>
          </w:divBdr>
        </w:div>
        <w:div w:id="1893618637">
          <w:marLeft w:val="0"/>
          <w:marRight w:val="0"/>
          <w:marTop w:val="0"/>
          <w:marBottom w:val="0"/>
          <w:divBdr>
            <w:top w:val="none" w:sz="0" w:space="0" w:color="auto"/>
            <w:left w:val="none" w:sz="0" w:space="0" w:color="auto"/>
            <w:bottom w:val="none" w:sz="0" w:space="0" w:color="auto"/>
            <w:right w:val="none" w:sz="0" w:space="0" w:color="auto"/>
          </w:divBdr>
        </w:div>
        <w:div w:id="1838954713">
          <w:marLeft w:val="0"/>
          <w:marRight w:val="0"/>
          <w:marTop w:val="0"/>
          <w:marBottom w:val="0"/>
          <w:divBdr>
            <w:top w:val="none" w:sz="0" w:space="0" w:color="auto"/>
            <w:left w:val="none" w:sz="0" w:space="0" w:color="auto"/>
            <w:bottom w:val="none" w:sz="0" w:space="0" w:color="auto"/>
            <w:right w:val="none" w:sz="0" w:space="0" w:color="auto"/>
          </w:divBdr>
        </w:div>
        <w:div w:id="107092102">
          <w:marLeft w:val="0"/>
          <w:marRight w:val="0"/>
          <w:marTop w:val="0"/>
          <w:marBottom w:val="0"/>
          <w:divBdr>
            <w:top w:val="none" w:sz="0" w:space="0" w:color="auto"/>
            <w:left w:val="none" w:sz="0" w:space="0" w:color="auto"/>
            <w:bottom w:val="none" w:sz="0" w:space="0" w:color="auto"/>
            <w:right w:val="none" w:sz="0" w:space="0" w:color="auto"/>
          </w:divBdr>
        </w:div>
        <w:div w:id="1279722538">
          <w:marLeft w:val="0"/>
          <w:marRight w:val="0"/>
          <w:marTop w:val="0"/>
          <w:marBottom w:val="0"/>
          <w:divBdr>
            <w:top w:val="none" w:sz="0" w:space="0" w:color="auto"/>
            <w:left w:val="none" w:sz="0" w:space="0" w:color="auto"/>
            <w:bottom w:val="none" w:sz="0" w:space="0" w:color="auto"/>
            <w:right w:val="none" w:sz="0" w:space="0" w:color="auto"/>
          </w:divBdr>
        </w:div>
        <w:div w:id="1385711946">
          <w:marLeft w:val="0"/>
          <w:marRight w:val="0"/>
          <w:marTop w:val="0"/>
          <w:marBottom w:val="0"/>
          <w:divBdr>
            <w:top w:val="none" w:sz="0" w:space="0" w:color="auto"/>
            <w:left w:val="none" w:sz="0" w:space="0" w:color="auto"/>
            <w:bottom w:val="none" w:sz="0" w:space="0" w:color="auto"/>
            <w:right w:val="none" w:sz="0" w:space="0" w:color="auto"/>
          </w:divBdr>
        </w:div>
        <w:div w:id="695082890">
          <w:marLeft w:val="0"/>
          <w:marRight w:val="0"/>
          <w:marTop w:val="0"/>
          <w:marBottom w:val="0"/>
          <w:divBdr>
            <w:top w:val="none" w:sz="0" w:space="0" w:color="auto"/>
            <w:left w:val="none" w:sz="0" w:space="0" w:color="auto"/>
            <w:bottom w:val="none" w:sz="0" w:space="0" w:color="auto"/>
            <w:right w:val="none" w:sz="0" w:space="0" w:color="auto"/>
          </w:divBdr>
        </w:div>
        <w:div w:id="223876996">
          <w:marLeft w:val="0"/>
          <w:marRight w:val="0"/>
          <w:marTop w:val="0"/>
          <w:marBottom w:val="0"/>
          <w:divBdr>
            <w:top w:val="none" w:sz="0" w:space="0" w:color="auto"/>
            <w:left w:val="none" w:sz="0" w:space="0" w:color="auto"/>
            <w:bottom w:val="none" w:sz="0" w:space="0" w:color="auto"/>
            <w:right w:val="none" w:sz="0" w:space="0" w:color="auto"/>
          </w:divBdr>
        </w:div>
        <w:div w:id="1114322127">
          <w:marLeft w:val="0"/>
          <w:marRight w:val="0"/>
          <w:marTop w:val="0"/>
          <w:marBottom w:val="0"/>
          <w:divBdr>
            <w:top w:val="none" w:sz="0" w:space="0" w:color="auto"/>
            <w:left w:val="none" w:sz="0" w:space="0" w:color="auto"/>
            <w:bottom w:val="none" w:sz="0" w:space="0" w:color="auto"/>
            <w:right w:val="none" w:sz="0" w:space="0" w:color="auto"/>
          </w:divBdr>
        </w:div>
        <w:div w:id="44569462">
          <w:marLeft w:val="0"/>
          <w:marRight w:val="0"/>
          <w:marTop w:val="0"/>
          <w:marBottom w:val="0"/>
          <w:divBdr>
            <w:top w:val="none" w:sz="0" w:space="0" w:color="auto"/>
            <w:left w:val="none" w:sz="0" w:space="0" w:color="auto"/>
            <w:bottom w:val="none" w:sz="0" w:space="0" w:color="auto"/>
            <w:right w:val="none" w:sz="0" w:space="0" w:color="auto"/>
          </w:divBdr>
        </w:div>
        <w:div w:id="522787158">
          <w:marLeft w:val="0"/>
          <w:marRight w:val="0"/>
          <w:marTop w:val="0"/>
          <w:marBottom w:val="0"/>
          <w:divBdr>
            <w:top w:val="none" w:sz="0" w:space="0" w:color="auto"/>
            <w:left w:val="none" w:sz="0" w:space="0" w:color="auto"/>
            <w:bottom w:val="none" w:sz="0" w:space="0" w:color="auto"/>
            <w:right w:val="none" w:sz="0" w:space="0" w:color="auto"/>
          </w:divBdr>
        </w:div>
        <w:div w:id="2033535352">
          <w:marLeft w:val="0"/>
          <w:marRight w:val="0"/>
          <w:marTop w:val="0"/>
          <w:marBottom w:val="0"/>
          <w:divBdr>
            <w:top w:val="none" w:sz="0" w:space="0" w:color="auto"/>
            <w:left w:val="none" w:sz="0" w:space="0" w:color="auto"/>
            <w:bottom w:val="none" w:sz="0" w:space="0" w:color="auto"/>
            <w:right w:val="none" w:sz="0" w:space="0" w:color="auto"/>
          </w:divBdr>
        </w:div>
      </w:divsChild>
    </w:div>
    <w:div w:id="264460567">
      <w:bodyDiv w:val="1"/>
      <w:marLeft w:val="0"/>
      <w:marRight w:val="0"/>
      <w:marTop w:val="0"/>
      <w:marBottom w:val="0"/>
      <w:divBdr>
        <w:top w:val="none" w:sz="0" w:space="0" w:color="auto"/>
        <w:left w:val="none" w:sz="0" w:space="0" w:color="auto"/>
        <w:bottom w:val="none" w:sz="0" w:space="0" w:color="auto"/>
        <w:right w:val="none" w:sz="0" w:space="0" w:color="auto"/>
      </w:divBdr>
    </w:div>
    <w:div w:id="269822262">
      <w:bodyDiv w:val="1"/>
      <w:marLeft w:val="0"/>
      <w:marRight w:val="0"/>
      <w:marTop w:val="0"/>
      <w:marBottom w:val="0"/>
      <w:divBdr>
        <w:top w:val="none" w:sz="0" w:space="0" w:color="auto"/>
        <w:left w:val="none" w:sz="0" w:space="0" w:color="auto"/>
        <w:bottom w:val="none" w:sz="0" w:space="0" w:color="auto"/>
        <w:right w:val="none" w:sz="0" w:space="0" w:color="auto"/>
      </w:divBdr>
    </w:div>
    <w:div w:id="380980862">
      <w:bodyDiv w:val="1"/>
      <w:marLeft w:val="0"/>
      <w:marRight w:val="0"/>
      <w:marTop w:val="0"/>
      <w:marBottom w:val="0"/>
      <w:divBdr>
        <w:top w:val="none" w:sz="0" w:space="0" w:color="auto"/>
        <w:left w:val="none" w:sz="0" w:space="0" w:color="auto"/>
        <w:bottom w:val="none" w:sz="0" w:space="0" w:color="auto"/>
        <w:right w:val="none" w:sz="0" w:space="0" w:color="auto"/>
      </w:divBdr>
    </w:div>
    <w:div w:id="398091526">
      <w:bodyDiv w:val="1"/>
      <w:marLeft w:val="0"/>
      <w:marRight w:val="0"/>
      <w:marTop w:val="0"/>
      <w:marBottom w:val="0"/>
      <w:divBdr>
        <w:top w:val="none" w:sz="0" w:space="0" w:color="auto"/>
        <w:left w:val="none" w:sz="0" w:space="0" w:color="auto"/>
        <w:bottom w:val="none" w:sz="0" w:space="0" w:color="auto"/>
        <w:right w:val="none" w:sz="0" w:space="0" w:color="auto"/>
      </w:divBdr>
    </w:div>
    <w:div w:id="493225744">
      <w:bodyDiv w:val="1"/>
      <w:marLeft w:val="0"/>
      <w:marRight w:val="0"/>
      <w:marTop w:val="0"/>
      <w:marBottom w:val="0"/>
      <w:divBdr>
        <w:top w:val="none" w:sz="0" w:space="0" w:color="auto"/>
        <w:left w:val="none" w:sz="0" w:space="0" w:color="auto"/>
        <w:bottom w:val="none" w:sz="0" w:space="0" w:color="auto"/>
        <w:right w:val="none" w:sz="0" w:space="0" w:color="auto"/>
      </w:divBdr>
    </w:div>
    <w:div w:id="586036535">
      <w:bodyDiv w:val="1"/>
      <w:marLeft w:val="0"/>
      <w:marRight w:val="0"/>
      <w:marTop w:val="0"/>
      <w:marBottom w:val="0"/>
      <w:divBdr>
        <w:top w:val="none" w:sz="0" w:space="0" w:color="auto"/>
        <w:left w:val="none" w:sz="0" w:space="0" w:color="auto"/>
        <w:bottom w:val="none" w:sz="0" w:space="0" w:color="auto"/>
        <w:right w:val="none" w:sz="0" w:space="0" w:color="auto"/>
      </w:divBdr>
    </w:div>
    <w:div w:id="653148679">
      <w:bodyDiv w:val="1"/>
      <w:marLeft w:val="0"/>
      <w:marRight w:val="0"/>
      <w:marTop w:val="0"/>
      <w:marBottom w:val="0"/>
      <w:divBdr>
        <w:top w:val="none" w:sz="0" w:space="0" w:color="auto"/>
        <w:left w:val="none" w:sz="0" w:space="0" w:color="auto"/>
        <w:bottom w:val="none" w:sz="0" w:space="0" w:color="auto"/>
        <w:right w:val="none" w:sz="0" w:space="0" w:color="auto"/>
      </w:divBdr>
    </w:div>
    <w:div w:id="654646853">
      <w:bodyDiv w:val="1"/>
      <w:marLeft w:val="0"/>
      <w:marRight w:val="0"/>
      <w:marTop w:val="0"/>
      <w:marBottom w:val="0"/>
      <w:divBdr>
        <w:top w:val="none" w:sz="0" w:space="0" w:color="auto"/>
        <w:left w:val="none" w:sz="0" w:space="0" w:color="auto"/>
        <w:bottom w:val="none" w:sz="0" w:space="0" w:color="auto"/>
        <w:right w:val="none" w:sz="0" w:space="0" w:color="auto"/>
      </w:divBdr>
    </w:div>
    <w:div w:id="720711514">
      <w:bodyDiv w:val="1"/>
      <w:marLeft w:val="0"/>
      <w:marRight w:val="0"/>
      <w:marTop w:val="0"/>
      <w:marBottom w:val="0"/>
      <w:divBdr>
        <w:top w:val="none" w:sz="0" w:space="0" w:color="auto"/>
        <w:left w:val="none" w:sz="0" w:space="0" w:color="auto"/>
        <w:bottom w:val="none" w:sz="0" w:space="0" w:color="auto"/>
        <w:right w:val="none" w:sz="0" w:space="0" w:color="auto"/>
      </w:divBdr>
    </w:div>
    <w:div w:id="734353496">
      <w:bodyDiv w:val="1"/>
      <w:marLeft w:val="0"/>
      <w:marRight w:val="0"/>
      <w:marTop w:val="0"/>
      <w:marBottom w:val="0"/>
      <w:divBdr>
        <w:top w:val="none" w:sz="0" w:space="0" w:color="auto"/>
        <w:left w:val="none" w:sz="0" w:space="0" w:color="auto"/>
        <w:bottom w:val="none" w:sz="0" w:space="0" w:color="auto"/>
        <w:right w:val="none" w:sz="0" w:space="0" w:color="auto"/>
      </w:divBdr>
    </w:div>
    <w:div w:id="742340747">
      <w:bodyDiv w:val="1"/>
      <w:marLeft w:val="0"/>
      <w:marRight w:val="0"/>
      <w:marTop w:val="0"/>
      <w:marBottom w:val="0"/>
      <w:divBdr>
        <w:top w:val="none" w:sz="0" w:space="0" w:color="auto"/>
        <w:left w:val="none" w:sz="0" w:space="0" w:color="auto"/>
        <w:bottom w:val="none" w:sz="0" w:space="0" w:color="auto"/>
        <w:right w:val="none" w:sz="0" w:space="0" w:color="auto"/>
      </w:divBdr>
    </w:div>
    <w:div w:id="824393636">
      <w:bodyDiv w:val="1"/>
      <w:marLeft w:val="0"/>
      <w:marRight w:val="0"/>
      <w:marTop w:val="0"/>
      <w:marBottom w:val="0"/>
      <w:divBdr>
        <w:top w:val="none" w:sz="0" w:space="0" w:color="auto"/>
        <w:left w:val="none" w:sz="0" w:space="0" w:color="auto"/>
        <w:bottom w:val="none" w:sz="0" w:space="0" w:color="auto"/>
        <w:right w:val="none" w:sz="0" w:space="0" w:color="auto"/>
      </w:divBdr>
    </w:div>
    <w:div w:id="832725361">
      <w:bodyDiv w:val="1"/>
      <w:marLeft w:val="0"/>
      <w:marRight w:val="0"/>
      <w:marTop w:val="0"/>
      <w:marBottom w:val="0"/>
      <w:divBdr>
        <w:top w:val="none" w:sz="0" w:space="0" w:color="auto"/>
        <w:left w:val="none" w:sz="0" w:space="0" w:color="auto"/>
        <w:bottom w:val="none" w:sz="0" w:space="0" w:color="auto"/>
        <w:right w:val="none" w:sz="0" w:space="0" w:color="auto"/>
      </w:divBdr>
    </w:div>
    <w:div w:id="876042283">
      <w:bodyDiv w:val="1"/>
      <w:marLeft w:val="0"/>
      <w:marRight w:val="0"/>
      <w:marTop w:val="0"/>
      <w:marBottom w:val="0"/>
      <w:divBdr>
        <w:top w:val="none" w:sz="0" w:space="0" w:color="auto"/>
        <w:left w:val="none" w:sz="0" w:space="0" w:color="auto"/>
        <w:bottom w:val="none" w:sz="0" w:space="0" w:color="auto"/>
        <w:right w:val="none" w:sz="0" w:space="0" w:color="auto"/>
      </w:divBdr>
      <w:divsChild>
        <w:div w:id="1534925373">
          <w:marLeft w:val="0"/>
          <w:marRight w:val="0"/>
          <w:marTop w:val="0"/>
          <w:marBottom w:val="0"/>
          <w:divBdr>
            <w:top w:val="none" w:sz="0" w:space="0" w:color="auto"/>
            <w:left w:val="none" w:sz="0" w:space="0" w:color="auto"/>
            <w:bottom w:val="none" w:sz="0" w:space="0" w:color="auto"/>
            <w:right w:val="none" w:sz="0" w:space="0" w:color="auto"/>
          </w:divBdr>
        </w:div>
        <w:div w:id="790052490">
          <w:marLeft w:val="0"/>
          <w:marRight w:val="0"/>
          <w:marTop w:val="0"/>
          <w:marBottom w:val="0"/>
          <w:divBdr>
            <w:top w:val="none" w:sz="0" w:space="0" w:color="auto"/>
            <w:left w:val="none" w:sz="0" w:space="0" w:color="auto"/>
            <w:bottom w:val="none" w:sz="0" w:space="0" w:color="auto"/>
            <w:right w:val="none" w:sz="0" w:space="0" w:color="auto"/>
          </w:divBdr>
        </w:div>
        <w:div w:id="1391266404">
          <w:marLeft w:val="0"/>
          <w:marRight w:val="0"/>
          <w:marTop w:val="0"/>
          <w:marBottom w:val="0"/>
          <w:divBdr>
            <w:top w:val="none" w:sz="0" w:space="0" w:color="auto"/>
            <w:left w:val="none" w:sz="0" w:space="0" w:color="auto"/>
            <w:bottom w:val="none" w:sz="0" w:space="0" w:color="auto"/>
            <w:right w:val="none" w:sz="0" w:space="0" w:color="auto"/>
          </w:divBdr>
        </w:div>
        <w:div w:id="955406837">
          <w:marLeft w:val="0"/>
          <w:marRight w:val="0"/>
          <w:marTop w:val="0"/>
          <w:marBottom w:val="0"/>
          <w:divBdr>
            <w:top w:val="none" w:sz="0" w:space="0" w:color="auto"/>
            <w:left w:val="none" w:sz="0" w:space="0" w:color="auto"/>
            <w:bottom w:val="none" w:sz="0" w:space="0" w:color="auto"/>
            <w:right w:val="none" w:sz="0" w:space="0" w:color="auto"/>
          </w:divBdr>
        </w:div>
        <w:div w:id="493689213">
          <w:marLeft w:val="0"/>
          <w:marRight w:val="0"/>
          <w:marTop w:val="0"/>
          <w:marBottom w:val="0"/>
          <w:divBdr>
            <w:top w:val="none" w:sz="0" w:space="0" w:color="auto"/>
            <w:left w:val="none" w:sz="0" w:space="0" w:color="auto"/>
            <w:bottom w:val="none" w:sz="0" w:space="0" w:color="auto"/>
            <w:right w:val="none" w:sz="0" w:space="0" w:color="auto"/>
          </w:divBdr>
        </w:div>
        <w:div w:id="1567186883">
          <w:marLeft w:val="0"/>
          <w:marRight w:val="0"/>
          <w:marTop w:val="0"/>
          <w:marBottom w:val="0"/>
          <w:divBdr>
            <w:top w:val="none" w:sz="0" w:space="0" w:color="auto"/>
            <w:left w:val="none" w:sz="0" w:space="0" w:color="auto"/>
            <w:bottom w:val="none" w:sz="0" w:space="0" w:color="auto"/>
            <w:right w:val="none" w:sz="0" w:space="0" w:color="auto"/>
          </w:divBdr>
        </w:div>
        <w:div w:id="1318218162">
          <w:marLeft w:val="0"/>
          <w:marRight w:val="0"/>
          <w:marTop w:val="0"/>
          <w:marBottom w:val="0"/>
          <w:divBdr>
            <w:top w:val="none" w:sz="0" w:space="0" w:color="auto"/>
            <w:left w:val="none" w:sz="0" w:space="0" w:color="auto"/>
            <w:bottom w:val="none" w:sz="0" w:space="0" w:color="auto"/>
            <w:right w:val="none" w:sz="0" w:space="0" w:color="auto"/>
          </w:divBdr>
        </w:div>
        <w:div w:id="2014259377">
          <w:marLeft w:val="0"/>
          <w:marRight w:val="0"/>
          <w:marTop w:val="0"/>
          <w:marBottom w:val="0"/>
          <w:divBdr>
            <w:top w:val="none" w:sz="0" w:space="0" w:color="auto"/>
            <w:left w:val="none" w:sz="0" w:space="0" w:color="auto"/>
            <w:bottom w:val="none" w:sz="0" w:space="0" w:color="auto"/>
            <w:right w:val="none" w:sz="0" w:space="0" w:color="auto"/>
          </w:divBdr>
        </w:div>
        <w:div w:id="699746954">
          <w:marLeft w:val="0"/>
          <w:marRight w:val="0"/>
          <w:marTop w:val="0"/>
          <w:marBottom w:val="0"/>
          <w:divBdr>
            <w:top w:val="none" w:sz="0" w:space="0" w:color="auto"/>
            <w:left w:val="none" w:sz="0" w:space="0" w:color="auto"/>
            <w:bottom w:val="none" w:sz="0" w:space="0" w:color="auto"/>
            <w:right w:val="none" w:sz="0" w:space="0" w:color="auto"/>
          </w:divBdr>
        </w:div>
        <w:div w:id="965547474">
          <w:marLeft w:val="0"/>
          <w:marRight w:val="0"/>
          <w:marTop w:val="0"/>
          <w:marBottom w:val="0"/>
          <w:divBdr>
            <w:top w:val="none" w:sz="0" w:space="0" w:color="auto"/>
            <w:left w:val="none" w:sz="0" w:space="0" w:color="auto"/>
            <w:bottom w:val="none" w:sz="0" w:space="0" w:color="auto"/>
            <w:right w:val="none" w:sz="0" w:space="0" w:color="auto"/>
          </w:divBdr>
        </w:div>
        <w:div w:id="400521299">
          <w:marLeft w:val="0"/>
          <w:marRight w:val="0"/>
          <w:marTop w:val="0"/>
          <w:marBottom w:val="0"/>
          <w:divBdr>
            <w:top w:val="none" w:sz="0" w:space="0" w:color="auto"/>
            <w:left w:val="none" w:sz="0" w:space="0" w:color="auto"/>
            <w:bottom w:val="none" w:sz="0" w:space="0" w:color="auto"/>
            <w:right w:val="none" w:sz="0" w:space="0" w:color="auto"/>
          </w:divBdr>
        </w:div>
        <w:div w:id="1150555920">
          <w:marLeft w:val="0"/>
          <w:marRight w:val="0"/>
          <w:marTop w:val="0"/>
          <w:marBottom w:val="0"/>
          <w:divBdr>
            <w:top w:val="none" w:sz="0" w:space="0" w:color="auto"/>
            <w:left w:val="none" w:sz="0" w:space="0" w:color="auto"/>
            <w:bottom w:val="none" w:sz="0" w:space="0" w:color="auto"/>
            <w:right w:val="none" w:sz="0" w:space="0" w:color="auto"/>
          </w:divBdr>
        </w:div>
        <w:div w:id="1237666460">
          <w:marLeft w:val="0"/>
          <w:marRight w:val="0"/>
          <w:marTop w:val="0"/>
          <w:marBottom w:val="0"/>
          <w:divBdr>
            <w:top w:val="none" w:sz="0" w:space="0" w:color="auto"/>
            <w:left w:val="none" w:sz="0" w:space="0" w:color="auto"/>
            <w:bottom w:val="none" w:sz="0" w:space="0" w:color="auto"/>
            <w:right w:val="none" w:sz="0" w:space="0" w:color="auto"/>
          </w:divBdr>
        </w:div>
        <w:div w:id="1497645774">
          <w:marLeft w:val="0"/>
          <w:marRight w:val="0"/>
          <w:marTop w:val="0"/>
          <w:marBottom w:val="0"/>
          <w:divBdr>
            <w:top w:val="none" w:sz="0" w:space="0" w:color="auto"/>
            <w:left w:val="none" w:sz="0" w:space="0" w:color="auto"/>
            <w:bottom w:val="none" w:sz="0" w:space="0" w:color="auto"/>
            <w:right w:val="none" w:sz="0" w:space="0" w:color="auto"/>
          </w:divBdr>
        </w:div>
        <w:div w:id="474441">
          <w:marLeft w:val="0"/>
          <w:marRight w:val="0"/>
          <w:marTop w:val="0"/>
          <w:marBottom w:val="0"/>
          <w:divBdr>
            <w:top w:val="none" w:sz="0" w:space="0" w:color="auto"/>
            <w:left w:val="none" w:sz="0" w:space="0" w:color="auto"/>
            <w:bottom w:val="none" w:sz="0" w:space="0" w:color="auto"/>
            <w:right w:val="none" w:sz="0" w:space="0" w:color="auto"/>
          </w:divBdr>
        </w:div>
        <w:div w:id="797339233">
          <w:marLeft w:val="0"/>
          <w:marRight w:val="0"/>
          <w:marTop w:val="0"/>
          <w:marBottom w:val="0"/>
          <w:divBdr>
            <w:top w:val="none" w:sz="0" w:space="0" w:color="auto"/>
            <w:left w:val="none" w:sz="0" w:space="0" w:color="auto"/>
            <w:bottom w:val="none" w:sz="0" w:space="0" w:color="auto"/>
            <w:right w:val="none" w:sz="0" w:space="0" w:color="auto"/>
          </w:divBdr>
        </w:div>
        <w:div w:id="481777971">
          <w:marLeft w:val="0"/>
          <w:marRight w:val="0"/>
          <w:marTop w:val="0"/>
          <w:marBottom w:val="0"/>
          <w:divBdr>
            <w:top w:val="none" w:sz="0" w:space="0" w:color="auto"/>
            <w:left w:val="none" w:sz="0" w:space="0" w:color="auto"/>
            <w:bottom w:val="none" w:sz="0" w:space="0" w:color="auto"/>
            <w:right w:val="none" w:sz="0" w:space="0" w:color="auto"/>
          </w:divBdr>
        </w:div>
        <w:div w:id="1710765274">
          <w:marLeft w:val="0"/>
          <w:marRight w:val="0"/>
          <w:marTop w:val="0"/>
          <w:marBottom w:val="0"/>
          <w:divBdr>
            <w:top w:val="none" w:sz="0" w:space="0" w:color="auto"/>
            <w:left w:val="none" w:sz="0" w:space="0" w:color="auto"/>
            <w:bottom w:val="none" w:sz="0" w:space="0" w:color="auto"/>
            <w:right w:val="none" w:sz="0" w:space="0" w:color="auto"/>
          </w:divBdr>
          <w:divsChild>
            <w:div w:id="634870212">
              <w:marLeft w:val="0"/>
              <w:marRight w:val="0"/>
              <w:marTop w:val="0"/>
              <w:marBottom w:val="0"/>
              <w:divBdr>
                <w:top w:val="none" w:sz="0" w:space="0" w:color="auto"/>
                <w:left w:val="none" w:sz="0" w:space="0" w:color="auto"/>
                <w:bottom w:val="none" w:sz="0" w:space="0" w:color="auto"/>
                <w:right w:val="none" w:sz="0" w:space="0" w:color="auto"/>
              </w:divBdr>
            </w:div>
          </w:divsChild>
        </w:div>
        <w:div w:id="711198604">
          <w:marLeft w:val="0"/>
          <w:marRight w:val="0"/>
          <w:marTop w:val="0"/>
          <w:marBottom w:val="0"/>
          <w:divBdr>
            <w:top w:val="none" w:sz="0" w:space="0" w:color="auto"/>
            <w:left w:val="none" w:sz="0" w:space="0" w:color="auto"/>
            <w:bottom w:val="none" w:sz="0" w:space="0" w:color="auto"/>
            <w:right w:val="none" w:sz="0" w:space="0" w:color="auto"/>
          </w:divBdr>
        </w:div>
        <w:div w:id="100928045">
          <w:marLeft w:val="0"/>
          <w:marRight w:val="0"/>
          <w:marTop w:val="0"/>
          <w:marBottom w:val="0"/>
          <w:divBdr>
            <w:top w:val="none" w:sz="0" w:space="0" w:color="auto"/>
            <w:left w:val="none" w:sz="0" w:space="0" w:color="auto"/>
            <w:bottom w:val="none" w:sz="0" w:space="0" w:color="auto"/>
            <w:right w:val="none" w:sz="0" w:space="0" w:color="auto"/>
          </w:divBdr>
        </w:div>
        <w:div w:id="1864783792">
          <w:marLeft w:val="0"/>
          <w:marRight w:val="0"/>
          <w:marTop w:val="0"/>
          <w:marBottom w:val="0"/>
          <w:divBdr>
            <w:top w:val="none" w:sz="0" w:space="0" w:color="auto"/>
            <w:left w:val="none" w:sz="0" w:space="0" w:color="auto"/>
            <w:bottom w:val="none" w:sz="0" w:space="0" w:color="auto"/>
            <w:right w:val="none" w:sz="0" w:space="0" w:color="auto"/>
          </w:divBdr>
        </w:div>
        <w:div w:id="334958953">
          <w:marLeft w:val="0"/>
          <w:marRight w:val="0"/>
          <w:marTop w:val="0"/>
          <w:marBottom w:val="0"/>
          <w:divBdr>
            <w:top w:val="none" w:sz="0" w:space="0" w:color="auto"/>
            <w:left w:val="none" w:sz="0" w:space="0" w:color="auto"/>
            <w:bottom w:val="none" w:sz="0" w:space="0" w:color="auto"/>
            <w:right w:val="none" w:sz="0" w:space="0" w:color="auto"/>
          </w:divBdr>
        </w:div>
        <w:div w:id="9382431">
          <w:marLeft w:val="0"/>
          <w:marRight w:val="0"/>
          <w:marTop w:val="0"/>
          <w:marBottom w:val="0"/>
          <w:divBdr>
            <w:top w:val="none" w:sz="0" w:space="0" w:color="auto"/>
            <w:left w:val="none" w:sz="0" w:space="0" w:color="auto"/>
            <w:bottom w:val="none" w:sz="0" w:space="0" w:color="auto"/>
            <w:right w:val="none" w:sz="0" w:space="0" w:color="auto"/>
          </w:divBdr>
        </w:div>
        <w:div w:id="1880127390">
          <w:marLeft w:val="0"/>
          <w:marRight w:val="0"/>
          <w:marTop w:val="0"/>
          <w:marBottom w:val="0"/>
          <w:divBdr>
            <w:top w:val="none" w:sz="0" w:space="0" w:color="auto"/>
            <w:left w:val="none" w:sz="0" w:space="0" w:color="auto"/>
            <w:bottom w:val="none" w:sz="0" w:space="0" w:color="auto"/>
            <w:right w:val="none" w:sz="0" w:space="0" w:color="auto"/>
          </w:divBdr>
        </w:div>
        <w:div w:id="427625546">
          <w:marLeft w:val="0"/>
          <w:marRight w:val="0"/>
          <w:marTop w:val="0"/>
          <w:marBottom w:val="0"/>
          <w:divBdr>
            <w:top w:val="none" w:sz="0" w:space="0" w:color="auto"/>
            <w:left w:val="none" w:sz="0" w:space="0" w:color="auto"/>
            <w:bottom w:val="none" w:sz="0" w:space="0" w:color="auto"/>
            <w:right w:val="none" w:sz="0" w:space="0" w:color="auto"/>
          </w:divBdr>
        </w:div>
        <w:div w:id="2104908980">
          <w:marLeft w:val="0"/>
          <w:marRight w:val="0"/>
          <w:marTop w:val="0"/>
          <w:marBottom w:val="0"/>
          <w:divBdr>
            <w:top w:val="none" w:sz="0" w:space="0" w:color="auto"/>
            <w:left w:val="none" w:sz="0" w:space="0" w:color="auto"/>
            <w:bottom w:val="none" w:sz="0" w:space="0" w:color="auto"/>
            <w:right w:val="none" w:sz="0" w:space="0" w:color="auto"/>
          </w:divBdr>
        </w:div>
        <w:div w:id="2077704054">
          <w:marLeft w:val="0"/>
          <w:marRight w:val="0"/>
          <w:marTop w:val="0"/>
          <w:marBottom w:val="0"/>
          <w:divBdr>
            <w:top w:val="none" w:sz="0" w:space="0" w:color="auto"/>
            <w:left w:val="none" w:sz="0" w:space="0" w:color="auto"/>
            <w:bottom w:val="none" w:sz="0" w:space="0" w:color="auto"/>
            <w:right w:val="none" w:sz="0" w:space="0" w:color="auto"/>
          </w:divBdr>
        </w:div>
        <w:div w:id="964120961">
          <w:marLeft w:val="0"/>
          <w:marRight w:val="0"/>
          <w:marTop w:val="0"/>
          <w:marBottom w:val="0"/>
          <w:divBdr>
            <w:top w:val="none" w:sz="0" w:space="0" w:color="auto"/>
            <w:left w:val="none" w:sz="0" w:space="0" w:color="auto"/>
            <w:bottom w:val="none" w:sz="0" w:space="0" w:color="auto"/>
            <w:right w:val="none" w:sz="0" w:space="0" w:color="auto"/>
          </w:divBdr>
        </w:div>
        <w:div w:id="1382703890">
          <w:marLeft w:val="0"/>
          <w:marRight w:val="0"/>
          <w:marTop w:val="0"/>
          <w:marBottom w:val="0"/>
          <w:divBdr>
            <w:top w:val="none" w:sz="0" w:space="0" w:color="auto"/>
            <w:left w:val="none" w:sz="0" w:space="0" w:color="auto"/>
            <w:bottom w:val="none" w:sz="0" w:space="0" w:color="auto"/>
            <w:right w:val="none" w:sz="0" w:space="0" w:color="auto"/>
          </w:divBdr>
        </w:div>
        <w:div w:id="1537153849">
          <w:marLeft w:val="0"/>
          <w:marRight w:val="0"/>
          <w:marTop w:val="0"/>
          <w:marBottom w:val="0"/>
          <w:divBdr>
            <w:top w:val="none" w:sz="0" w:space="0" w:color="auto"/>
            <w:left w:val="none" w:sz="0" w:space="0" w:color="auto"/>
            <w:bottom w:val="none" w:sz="0" w:space="0" w:color="auto"/>
            <w:right w:val="none" w:sz="0" w:space="0" w:color="auto"/>
          </w:divBdr>
        </w:div>
        <w:div w:id="1522083946">
          <w:marLeft w:val="0"/>
          <w:marRight w:val="0"/>
          <w:marTop w:val="0"/>
          <w:marBottom w:val="0"/>
          <w:divBdr>
            <w:top w:val="none" w:sz="0" w:space="0" w:color="auto"/>
            <w:left w:val="none" w:sz="0" w:space="0" w:color="auto"/>
            <w:bottom w:val="none" w:sz="0" w:space="0" w:color="auto"/>
            <w:right w:val="none" w:sz="0" w:space="0" w:color="auto"/>
          </w:divBdr>
        </w:div>
        <w:div w:id="147938845">
          <w:marLeft w:val="0"/>
          <w:marRight w:val="0"/>
          <w:marTop w:val="0"/>
          <w:marBottom w:val="0"/>
          <w:divBdr>
            <w:top w:val="none" w:sz="0" w:space="0" w:color="auto"/>
            <w:left w:val="none" w:sz="0" w:space="0" w:color="auto"/>
            <w:bottom w:val="none" w:sz="0" w:space="0" w:color="auto"/>
            <w:right w:val="none" w:sz="0" w:space="0" w:color="auto"/>
          </w:divBdr>
        </w:div>
        <w:div w:id="893660896">
          <w:marLeft w:val="0"/>
          <w:marRight w:val="0"/>
          <w:marTop w:val="0"/>
          <w:marBottom w:val="0"/>
          <w:divBdr>
            <w:top w:val="none" w:sz="0" w:space="0" w:color="auto"/>
            <w:left w:val="none" w:sz="0" w:space="0" w:color="auto"/>
            <w:bottom w:val="none" w:sz="0" w:space="0" w:color="auto"/>
            <w:right w:val="none" w:sz="0" w:space="0" w:color="auto"/>
          </w:divBdr>
        </w:div>
        <w:div w:id="1281187065">
          <w:marLeft w:val="0"/>
          <w:marRight w:val="0"/>
          <w:marTop w:val="0"/>
          <w:marBottom w:val="0"/>
          <w:divBdr>
            <w:top w:val="none" w:sz="0" w:space="0" w:color="auto"/>
            <w:left w:val="none" w:sz="0" w:space="0" w:color="auto"/>
            <w:bottom w:val="none" w:sz="0" w:space="0" w:color="auto"/>
            <w:right w:val="none" w:sz="0" w:space="0" w:color="auto"/>
          </w:divBdr>
        </w:div>
        <w:div w:id="1531645337">
          <w:marLeft w:val="0"/>
          <w:marRight w:val="0"/>
          <w:marTop w:val="0"/>
          <w:marBottom w:val="0"/>
          <w:divBdr>
            <w:top w:val="none" w:sz="0" w:space="0" w:color="auto"/>
            <w:left w:val="none" w:sz="0" w:space="0" w:color="auto"/>
            <w:bottom w:val="none" w:sz="0" w:space="0" w:color="auto"/>
            <w:right w:val="none" w:sz="0" w:space="0" w:color="auto"/>
          </w:divBdr>
        </w:div>
      </w:divsChild>
    </w:div>
    <w:div w:id="878474021">
      <w:bodyDiv w:val="1"/>
      <w:marLeft w:val="0"/>
      <w:marRight w:val="0"/>
      <w:marTop w:val="0"/>
      <w:marBottom w:val="0"/>
      <w:divBdr>
        <w:top w:val="none" w:sz="0" w:space="0" w:color="auto"/>
        <w:left w:val="none" w:sz="0" w:space="0" w:color="auto"/>
        <w:bottom w:val="none" w:sz="0" w:space="0" w:color="auto"/>
        <w:right w:val="none" w:sz="0" w:space="0" w:color="auto"/>
      </w:divBdr>
    </w:div>
    <w:div w:id="919339413">
      <w:bodyDiv w:val="1"/>
      <w:marLeft w:val="0"/>
      <w:marRight w:val="0"/>
      <w:marTop w:val="0"/>
      <w:marBottom w:val="0"/>
      <w:divBdr>
        <w:top w:val="none" w:sz="0" w:space="0" w:color="auto"/>
        <w:left w:val="none" w:sz="0" w:space="0" w:color="auto"/>
        <w:bottom w:val="none" w:sz="0" w:space="0" w:color="auto"/>
        <w:right w:val="none" w:sz="0" w:space="0" w:color="auto"/>
      </w:divBdr>
    </w:div>
    <w:div w:id="947813737">
      <w:bodyDiv w:val="1"/>
      <w:marLeft w:val="0"/>
      <w:marRight w:val="0"/>
      <w:marTop w:val="0"/>
      <w:marBottom w:val="0"/>
      <w:divBdr>
        <w:top w:val="none" w:sz="0" w:space="0" w:color="auto"/>
        <w:left w:val="none" w:sz="0" w:space="0" w:color="auto"/>
        <w:bottom w:val="none" w:sz="0" w:space="0" w:color="auto"/>
        <w:right w:val="none" w:sz="0" w:space="0" w:color="auto"/>
      </w:divBdr>
    </w:div>
    <w:div w:id="987706398">
      <w:bodyDiv w:val="1"/>
      <w:marLeft w:val="0"/>
      <w:marRight w:val="0"/>
      <w:marTop w:val="0"/>
      <w:marBottom w:val="0"/>
      <w:divBdr>
        <w:top w:val="none" w:sz="0" w:space="0" w:color="auto"/>
        <w:left w:val="none" w:sz="0" w:space="0" w:color="auto"/>
        <w:bottom w:val="none" w:sz="0" w:space="0" w:color="auto"/>
        <w:right w:val="none" w:sz="0" w:space="0" w:color="auto"/>
      </w:divBdr>
    </w:div>
    <w:div w:id="999624814">
      <w:bodyDiv w:val="1"/>
      <w:marLeft w:val="0"/>
      <w:marRight w:val="0"/>
      <w:marTop w:val="0"/>
      <w:marBottom w:val="0"/>
      <w:divBdr>
        <w:top w:val="none" w:sz="0" w:space="0" w:color="auto"/>
        <w:left w:val="none" w:sz="0" w:space="0" w:color="auto"/>
        <w:bottom w:val="none" w:sz="0" w:space="0" w:color="auto"/>
        <w:right w:val="none" w:sz="0" w:space="0" w:color="auto"/>
      </w:divBdr>
    </w:div>
    <w:div w:id="1038824481">
      <w:bodyDiv w:val="1"/>
      <w:marLeft w:val="0"/>
      <w:marRight w:val="0"/>
      <w:marTop w:val="0"/>
      <w:marBottom w:val="0"/>
      <w:divBdr>
        <w:top w:val="none" w:sz="0" w:space="0" w:color="auto"/>
        <w:left w:val="none" w:sz="0" w:space="0" w:color="auto"/>
        <w:bottom w:val="none" w:sz="0" w:space="0" w:color="auto"/>
        <w:right w:val="none" w:sz="0" w:space="0" w:color="auto"/>
      </w:divBdr>
    </w:div>
    <w:div w:id="1044520910">
      <w:bodyDiv w:val="1"/>
      <w:marLeft w:val="0"/>
      <w:marRight w:val="0"/>
      <w:marTop w:val="0"/>
      <w:marBottom w:val="0"/>
      <w:divBdr>
        <w:top w:val="none" w:sz="0" w:space="0" w:color="auto"/>
        <w:left w:val="none" w:sz="0" w:space="0" w:color="auto"/>
        <w:bottom w:val="none" w:sz="0" w:space="0" w:color="auto"/>
        <w:right w:val="none" w:sz="0" w:space="0" w:color="auto"/>
      </w:divBdr>
    </w:div>
    <w:div w:id="1149974690">
      <w:bodyDiv w:val="1"/>
      <w:marLeft w:val="0"/>
      <w:marRight w:val="0"/>
      <w:marTop w:val="0"/>
      <w:marBottom w:val="0"/>
      <w:divBdr>
        <w:top w:val="none" w:sz="0" w:space="0" w:color="auto"/>
        <w:left w:val="none" w:sz="0" w:space="0" w:color="auto"/>
        <w:bottom w:val="none" w:sz="0" w:space="0" w:color="auto"/>
        <w:right w:val="none" w:sz="0" w:space="0" w:color="auto"/>
      </w:divBdr>
    </w:div>
    <w:div w:id="1161851311">
      <w:bodyDiv w:val="1"/>
      <w:marLeft w:val="0"/>
      <w:marRight w:val="0"/>
      <w:marTop w:val="0"/>
      <w:marBottom w:val="0"/>
      <w:divBdr>
        <w:top w:val="none" w:sz="0" w:space="0" w:color="auto"/>
        <w:left w:val="none" w:sz="0" w:space="0" w:color="auto"/>
        <w:bottom w:val="none" w:sz="0" w:space="0" w:color="auto"/>
        <w:right w:val="none" w:sz="0" w:space="0" w:color="auto"/>
      </w:divBdr>
      <w:divsChild>
        <w:div w:id="56559867">
          <w:marLeft w:val="0"/>
          <w:marRight w:val="0"/>
          <w:marTop w:val="0"/>
          <w:marBottom w:val="0"/>
          <w:divBdr>
            <w:top w:val="none" w:sz="0" w:space="0" w:color="auto"/>
            <w:left w:val="none" w:sz="0" w:space="0" w:color="auto"/>
            <w:bottom w:val="none" w:sz="0" w:space="0" w:color="auto"/>
            <w:right w:val="none" w:sz="0" w:space="0" w:color="auto"/>
          </w:divBdr>
        </w:div>
        <w:div w:id="119812971">
          <w:marLeft w:val="0"/>
          <w:marRight w:val="0"/>
          <w:marTop w:val="0"/>
          <w:marBottom w:val="0"/>
          <w:divBdr>
            <w:top w:val="none" w:sz="0" w:space="0" w:color="auto"/>
            <w:left w:val="none" w:sz="0" w:space="0" w:color="auto"/>
            <w:bottom w:val="none" w:sz="0" w:space="0" w:color="auto"/>
            <w:right w:val="none" w:sz="0" w:space="0" w:color="auto"/>
          </w:divBdr>
        </w:div>
        <w:div w:id="790710706">
          <w:marLeft w:val="0"/>
          <w:marRight w:val="0"/>
          <w:marTop w:val="0"/>
          <w:marBottom w:val="0"/>
          <w:divBdr>
            <w:top w:val="none" w:sz="0" w:space="0" w:color="auto"/>
            <w:left w:val="none" w:sz="0" w:space="0" w:color="auto"/>
            <w:bottom w:val="none" w:sz="0" w:space="0" w:color="auto"/>
            <w:right w:val="none" w:sz="0" w:space="0" w:color="auto"/>
          </w:divBdr>
        </w:div>
        <w:div w:id="1436561437">
          <w:marLeft w:val="0"/>
          <w:marRight w:val="0"/>
          <w:marTop w:val="0"/>
          <w:marBottom w:val="0"/>
          <w:divBdr>
            <w:top w:val="none" w:sz="0" w:space="0" w:color="auto"/>
            <w:left w:val="none" w:sz="0" w:space="0" w:color="auto"/>
            <w:bottom w:val="none" w:sz="0" w:space="0" w:color="auto"/>
            <w:right w:val="none" w:sz="0" w:space="0" w:color="auto"/>
          </w:divBdr>
        </w:div>
        <w:div w:id="1476530560">
          <w:marLeft w:val="0"/>
          <w:marRight w:val="0"/>
          <w:marTop w:val="0"/>
          <w:marBottom w:val="0"/>
          <w:divBdr>
            <w:top w:val="none" w:sz="0" w:space="0" w:color="auto"/>
            <w:left w:val="none" w:sz="0" w:space="0" w:color="auto"/>
            <w:bottom w:val="none" w:sz="0" w:space="0" w:color="auto"/>
            <w:right w:val="none" w:sz="0" w:space="0" w:color="auto"/>
          </w:divBdr>
        </w:div>
        <w:div w:id="1651669099">
          <w:marLeft w:val="0"/>
          <w:marRight w:val="0"/>
          <w:marTop w:val="0"/>
          <w:marBottom w:val="0"/>
          <w:divBdr>
            <w:top w:val="none" w:sz="0" w:space="0" w:color="auto"/>
            <w:left w:val="none" w:sz="0" w:space="0" w:color="auto"/>
            <w:bottom w:val="none" w:sz="0" w:space="0" w:color="auto"/>
            <w:right w:val="none" w:sz="0" w:space="0" w:color="auto"/>
          </w:divBdr>
        </w:div>
      </w:divsChild>
    </w:div>
    <w:div w:id="1274172447">
      <w:bodyDiv w:val="1"/>
      <w:marLeft w:val="0"/>
      <w:marRight w:val="0"/>
      <w:marTop w:val="0"/>
      <w:marBottom w:val="0"/>
      <w:divBdr>
        <w:top w:val="none" w:sz="0" w:space="0" w:color="auto"/>
        <w:left w:val="none" w:sz="0" w:space="0" w:color="auto"/>
        <w:bottom w:val="none" w:sz="0" w:space="0" w:color="auto"/>
        <w:right w:val="none" w:sz="0" w:space="0" w:color="auto"/>
      </w:divBdr>
    </w:div>
    <w:div w:id="1418869468">
      <w:bodyDiv w:val="1"/>
      <w:marLeft w:val="0"/>
      <w:marRight w:val="0"/>
      <w:marTop w:val="0"/>
      <w:marBottom w:val="0"/>
      <w:divBdr>
        <w:top w:val="none" w:sz="0" w:space="0" w:color="auto"/>
        <w:left w:val="none" w:sz="0" w:space="0" w:color="auto"/>
        <w:bottom w:val="none" w:sz="0" w:space="0" w:color="auto"/>
        <w:right w:val="none" w:sz="0" w:space="0" w:color="auto"/>
      </w:divBdr>
    </w:div>
    <w:div w:id="1467116908">
      <w:bodyDiv w:val="1"/>
      <w:marLeft w:val="0"/>
      <w:marRight w:val="0"/>
      <w:marTop w:val="0"/>
      <w:marBottom w:val="0"/>
      <w:divBdr>
        <w:top w:val="none" w:sz="0" w:space="0" w:color="auto"/>
        <w:left w:val="none" w:sz="0" w:space="0" w:color="auto"/>
        <w:bottom w:val="none" w:sz="0" w:space="0" w:color="auto"/>
        <w:right w:val="none" w:sz="0" w:space="0" w:color="auto"/>
      </w:divBdr>
    </w:div>
    <w:div w:id="1484664710">
      <w:bodyDiv w:val="1"/>
      <w:marLeft w:val="0"/>
      <w:marRight w:val="0"/>
      <w:marTop w:val="0"/>
      <w:marBottom w:val="0"/>
      <w:divBdr>
        <w:top w:val="none" w:sz="0" w:space="0" w:color="auto"/>
        <w:left w:val="none" w:sz="0" w:space="0" w:color="auto"/>
        <w:bottom w:val="none" w:sz="0" w:space="0" w:color="auto"/>
        <w:right w:val="none" w:sz="0" w:space="0" w:color="auto"/>
      </w:divBdr>
    </w:div>
    <w:div w:id="1669673497">
      <w:bodyDiv w:val="1"/>
      <w:marLeft w:val="0"/>
      <w:marRight w:val="0"/>
      <w:marTop w:val="0"/>
      <w:marBottom w:val="0"/>
      <w:divBdr>
        <w:top w:val="none" w:sz="0" w:space="0" w:color="auto"/>
        <w:left w:val="none" w:sz="0" w:space="0" w:color="auto"/>
        <w:bottom w:val="none" w:sz="0" w:space="0" w:color="auto"/>
        <w:right w:val="none" w:sz="0" w:space="0" w:color="auto"/>
      </w:divBdr>
    </w:div>
    <w:div w:id="1702130180">
      <w:bodyDiv w:val="1"/>
      <w:marLeft w:val="0"/>
      <w:marRight w:val="0"/>
      <w:marTop w:val="0"/>
      <w:marBottom w:val="0"/>
      <w:divBdr>
        <w:top w:val="none" w:sz="0" w:space="0" w:color="auto"/>
        <w:left w:val="none" w:sz="0" w:space="0" w:color="auto"/>
        <w:bottom w:val="none" w:sz="0" w:space="0" w:color="auto"/>
        <w:right w:val="none" w:sz="0" w:space="0" w:color="auto"/>
      </w:divBdr>
    </w:div>
    <w:div w:id="1841503106">
      <w:bodyDiv w:val="1"/>
      <w:marLeft w:val="0"/>
      <w:marRight w:val="0"/>
      <w:marTop w:val="0"/>
      <w:marBottom w:val="0"/>
      <w:divBdr>
        <w:top w:val="none" w:sz="0" w:space="0" w:color="auto"/>
        <w:left w:val="none" w:sz="0" w:space="0" w:color="auto"/>
        <w:bottom w:val="none" w:sz="0" w:space="0" w:color="auto"/>
        <w:right w:val="none" w:sz="0" w:space="0" w:color="auto"/>
      </w:divBdr>
    </w:div>
    <w:div w:id="1890410695">
      <w:bodyDiv w:val="1"/>
      <w:marLeft w:val="0"/>
      <w:marRight w:val="0"/>
      <w:marTop w:val="0"/>
      <w:marBottom w:val="0"/>
      <w:divBdr>
        <w:top w:val="none" w:sz="0" w:space="0" w:color="auto"/>
        <w:left w:val="none" w:sz="0" w:space="0" w:color="auto"/>
        <w:bottom w:val="none" w:sz="0" w:space="0" w:color="auto"/>
        <w:right w:val="none" w:sz="0" w:space="0" w:color="auto"/>
      </w:divBdr>
    </w:div>
    <w:div w:id="1951739762">
      <w:bodyDiv w:val="1"/>
      <w:marLeft w:val="0"/>
      <w:marRight w:val="0"/>
      <w:marTop w:val="0"/>
      <w:marBottom w:val="0"/>
      <w:divBdr>
        <w:top w:val="none" w:sz="0" w:space="0" w:color="auto"/>
        <w:left w:val="none" w:sz="0" w:space="0" w:color="auto"/>
        <w:bottom w:val="none" w:sz="0" w:space="0" w:color="auto"/>
        <w:right w:val="none" w:sz="0" w:space="0" w:color="auto"/>
      </w:divBdr>
    </w:div>
    <w:div w:id="2073889672">
      <w:bodyDiv w:val="1"/>
      <w:marLeft w:val="0"/>
      <w:marRight w:val="0"/>
      <w:marTop w:val="0"/>
      <w:marBottom w:val="0"/>
      <w:divBdr>
        <w:top w:val="none" w:sz="0" w:space="0" w:color="auto"/>
        <w:left w:val="none" w:sz="0" w:space="0" w:color="auto"/>
        <w:bottom w:val="none" w:sz="0" w:space="0" w:color="auto"/>
        <w:right w:val="none" w:sz="0" w:space="0" w:color="auto"/>
      </w:divBdr>
    </w:div>
    <w:div w:id="20763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clamecode.nl/" TargetMode="External"/><Relationship Id="rId21" Type="http://schemas.openxmlformats.org/officeDocument/2006/relationships/hyperlink" Target="http://www.conar.org.br/processos/detcaso.php?id=5545" TargetMode="External"/><Relationship Id="rId42" Type="http://schemas.openxmlformats.org/officeDocument/2006/relationships/hyperlink" Target="http://www.conar.org.br/processos/detcaso.php?id=5630" TargetMode="External"/><Relationship Id="rId63" Type="http://schemas.openxmlformats.org/officeDocument/2006/relationships/hyperlink" Target="http://www.conar.org.br/processos/detcaso.php?id=5855" TargetMode="External"/><Relationship Id="rId84" Type="http://schemas.openxmlformats.org/officeDocument/2006/relationships/hyperlink" Target="http://www.conar.org.br/processos/detcaso.php?id=6096" TargetMode="External"/><Relationship Id="rId16" Type="http://schemas.openxmlformats.org/officeDocument/2006/relationships/hyperlink" Target="https://www.in.gov.br/en/web/dou/-/portaria-spa/mf-n-827-de-21-de-maio-de-2024-561240128" TargetMode="External"/><Relationship Id="rId107" Type="http://schemas.openxmlformats.org/officeDocument/2006/relationships/hyperlink" Target="https://www.planalto.gov.br/ccivil_03/constituicao/constituicao.htm" TargetMode="External"/><Relationship Id="rId11" Type="http://schemas.openxmlformats.org/officeDocument/2006/relationships/hyperlink" Target="https://urldefense.proofpoint.com/v2/url?u=https-3A__pib.gov.in_PressReleasePage.aspx-3FPRID-3D2022649&amp;d=DwMGaQ&amp;c=euGZstcaTDllvimEN8b7jXrwqOf-v5A_CdpgnVfiiMM&amp;r=puytKUbgE9UZOB8JM7ckHw&amp;m=OznJPvN16KAvnMY4_KGHQej2NK4pqORNzowpVpMyZhvtgDIMmGYcJIBHU7Js2c_k&amp;s=4Nfl1oykfaHKMPQu2kIe7fkqkfzcnFldYPZapnQBb_I&amp;e=" TargetMode="External"/><Relationship Id="rId32" Type="http://schemas.openxmlformats.org/officeDocument/2006/relationships/hyperlink" Target="http://www.conar.org.br/processos/detcaso.php?id=5549" TargetMode="External"/><Relationship Id="rId37" Type="http://schemas.openxmlformats.org/officeDocument/2006/relationships/hyperlink" Target="http://www.conar.org.br/processos/detcaso.php?id=5608" TargetMode="External"/><Relationship Id="rId53" Type="http://schemas.openxmlformats.org/officeDocument/2006/relationships/hyperlink" Target="http://www.conar.org.br/processos/detcaso.php?id=5720" TargetMode="External"/><Relationship Id="rId58" Type="http://schemas.openxmlformats.org/officeDocument/2006/relationships/hyperlink" Target="http://www.conar.org.br/processos/detcaso.php?id=5770" TargetMode="External"/><Relationship Id="rId74" Type="http://schemas.openxmlformats.org/officeDocument/2006/relationships/hyperlink" Target="http://www.conar.org.br/processos/detcaso.php?id=5838" TargetMode="External"/><Relationship Id="rId79" Type="http://schemas.openxmlformats.org/officeDocument/2006/relationships/hyperlink" Target="http://www.conar.org.br/processos/detcaso.php?id=5984" TargetMode="External"/><Relationship Id="rId102" Type="http://schemas.openxmlformats.org/officeDocument/2006/relationships/hyperlink" Target="http://www.conar.org.br/processos/detcaso.php?id=6422" TargetMode="External"/><Relationship Id="rId123" Type="http://schemas.openxmlformats.org/officeDocument/2006/relationships/hyperlink" Target="http://arb.org.za/" TargetMode="External"/><Relationship Id="rId128" Type="http://schemas.openxmlformats.org/officeDocument/2006/relationships/hyperlink" Target="https://www.mevzuat.gov.tr/mevzuat?MevzuatNo=20124093&amp;MevzuatTur=21&amp;MevzuatTertip=5" TargetMode="External"/><Relationship Id="rId5" Type="http://schemas.openxmlformats.org/officeDocument/2006/relationships/numbering" Target="numbering.xml"/><Relationship Id="rId90" Type="http://schemas.openxmlformats.org/officeDocument/2006/relationships/hyperlink" Target="http://www.conar.org.br/processos/detcaso.php?id=6242" TargetMode="External"/><Relationship Id="rId95" Type="http://schemas.openxmlformats.org/officeDocument/2006/relationships/hyperlink" Target="http://www.conar.org.br/processos/detcaso.php?id=6494" TargetMode="External"/><Relationship Id="rId22" Type="http://schemas.openxmlformats.org/officeDocument/2006/relationships/hyperlink" Target="http://www.conar.org.br/processos/detcaso.php?id=5472" TargetMode="External"/><Relationship Id="rId27" Type="http://schemas.openxmlformats.org/officeDocument/2006/relationships/hyperlink" Target="http://www.conar.org.br/processos/detcaso.php?id=5534" TargetMode="External"/><Relationship Id="rId43" Type="http://schemas.openxmlformats.org/officeDocument/2006/relationships/hyperlink" Target="http://www.conar.org.br/processos/detcaso.php?id=5649" TargetMode="External"/><Relationship Id="rId48" Type="http://schemas.openxmlformats.org/officeDocument/2006/relationships/hyperlink" Target="http://www.conar.org.br/processos/detcaso.php?id=5672" TargetMode="External"/><Relationship Id="rId64" Type="http://schemas.openxmlformats.org/officeDocument/2006/relationships/hyperlink" Target="http://www.conar.org.br/processos/detcaso.php?id=5842" TargetMode="External"/><Relationship Id="rId69" Type="http://schemas.openxmlformats.org/officeDocument/2006/relationships/hyperlink" Target="http://www.conar.org.br/processos/detcaso.php?id=5835" TargetMode="External"/><Relationship Id="rId113" Type="http://schemas.openxmlformats.org/officeDocument/2006/relationships/hyperlink" Target="http://www.asai.ie/" TargetMode="External"/><Relationship Id="rId118" Type="http://schemas.openxmlformats.org/officeDocument/2006/relationships/hyperlink" Target="https://www.reclamecode.nl/nrc_taxonomy/general/?lang=en" TargetMode="External"/><Relationship Id="rId134" Type="http://schemas.openxmlformats.org/officeDocument/2006/relationships/footer" Target="footer2.xml"/><Relationship Id="rId80" Type="http://schemas.openxmlformats.org/officeDocument/2006/relationships/hyperlink" Target="http://www.conar.org.br/processos/detcaso.php?id=5975" TargetMode="External"/><Relationship Id="rId85" Type="http://schemas.openxmlformats.org/officeDocument/2006/relationships/hyperlink" Target="http://www.conar.org.br/processos/detcaso.php?id=6097" TargetMode="External"/><Relationship Id="rId12" Type="http://schemas.openxmlformats.org/officeDocument/2006/relationships/hyperlink" Target="https://urldefense.proofpoint.com/v2/url?u=https-3A__cbcindia.gov.in_cbc_uploads_mandate_Self-5FDeclaration-5FPortal-5FGuidelines.pdf&amp;d=DwMGaQ&amp;c=euGZstcaTDllvimEN8b7jXrwqOf-v5A_CdpgnVfiiMM&amp;r=puytKUbgE9UZOB8JM7ckHw&amp;m=OznJPvN16KAvnMY4_KGHQej2NK4pqORNzowpVpMyZhvtgDIMmGYcJIBHU7Js2c_k&amp;s=QO0V-woqaoY_araE-NgccOwTkB4geiJ2iB5O6wCVHvI&amp;e=" TargetMode="External"/><Relationship Id="rId17" Type="http://schemas.openxmlformats.org/officeDocument/2006/relationships/hyperlink" Target="https://www.planalto.gov.br/ccivil_03/_ato2023-2026/2023/lei/l14790.htm" TargetMode="External"/><Relationship Id="rId33" Type="http://schemas.openxmlformats.org/officeDocument/2006/relationships/hyperlink" Target="http://www.conar.org.br/processos/detcaso.php?id=5593" TargetMode="External"/><Relationship Id="rId38" Type="http://schemas.openxmlformats.org/officeDocument/2006/relationships/hyperlink" Target="http://www.conar.org.br/processos/detcaso.php?id=5555" TargetMode="External"/><Relationship Id="rId59" Type="http://schemas.openxmlformats.org/officeDocument/2006/relationships/hyperlink" Target="http://www.conar.org.br/processos/detcaso.php?id=5771" TargetMode="External"/><Relationship Id="rId103" Type="http://schemas.openxmlformats.org/officeDocument/2006/relationships/hyperlink" Target="http://www.conar.org.br/processos/detcaso.php?id=6496" TargetMode="External"/><Relationship Id="rId108" Type="http://schemas.openxmlformats.org/officeDocument/2006/relationships/hyperlink" Target="https://redir.stf.jus.br/paginadorpub/paginador.jsp?docTP=TP&amp;docID=9016175" TargetMode="External"/><Relationship Id="rId124" Type="http://schemas.openxmlformats.org/officeDocument/2006/relationships/hyperlink" Target="http://autocontrol.es/" TargetMode="External"/><Relationship Id="rId129" Type="http://schemas.openxmlformats.org/officeDocument/2006/relationships/hyperlink" Target="https://www.asa.org.uk/" TargetMode="External"/><Relationship Id="rId54" Type="http://schemas.openxmlformats.org/officeDocument/2006/relationships/hyperlink" Target="http://www.conar.org.br/processos/detcaso.php?id=5738" TargetMode="External"/><Relationship Id="rId70" Type="http://schemas.openxmlformats.org/officeDocument/2006/relationships/hyperlink" Target="http://www.conar.org.br/processos/detcaso.php?id=5836" TargetMode="External"/><Relationship Id="rId75" Type="http://schemas.openxmlformats.org/officeDocument/2006/relationships/hyperlink" Target="http://www.conar.org.br/processos/detcaso.php?id=5860" TargetMode="External"/><Relationship Id="rId91" Type="http://schemas.openxmlformats.org/officeDocument/2006/relationships/hyperlink" Target="http://www.conar.org.br/processos/detcaso.php?id=6245" TargetMode="External"/><Relationship Id="rId96" Type="http://schemas.openxmlformats.org/officeDocument/2006/relationships/hyperlink" Target="http://www.conar.org.br/processos/detcaso.php?id=6380"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conar.org.br/processos/detcaso.php?id=5488" TargetMode="External"/><Relationship Id="rId28" Type="http://schemas.openxmlformats.org/officeDocument/2006/relationships/hyperlink" Target="http://www.conar.org.br/processos/detcaso.php?id=5535" TargetMode="External"/><Relationship Id="rId49" Type="http://schemas.openxmlformats.org/officeDocument/2006/relationships/hyperlink" Target="http://www.conar.org.br/processos/detcaso.php?id=5671" TargetMode="External"/><Relationship Id="rId114" Type="http://schemas.openxmlformats.org/officeDocument/2006/relationships/hyperlink" Target="https://www.cerneco.org.py/conar/" TargetMode="External"/><Relationship Id="rId119" Type="http://schemas.openxmlformats.org/officeDocument/2006/relationships/hyperlink" Target="http://www.reclamecode.nl" TargetMode="External"/><Relationship Id="rId44" Type="http://schemas.openxmlformats.org/officeDocument/2006/relationships/hyperlink" Target="http://www.conar.org.br/processos/detcaso.php?id=5651" TargetMode="External"/><Relationship Id="rId60" Type="http://schemas.openxmlformats.org/officeDocument/2006/relationships/hyperlink" Target="http://www.conar.org.br/processos/detcaso.php?id=5784" TargetMode="External"/><Relationship Id="rId65" Type="http://schemas.openxmlformats.org/officeDocument/2006/relationships/hyperlink" Target="http://www.conar.org.br/processos/detcaso.php?id=5826" TargetMode="External"/><Relationship Id="rId81" Type="http://schemas.openxmlformats.org/officeDocument/2006/relationships/hyperlink" Target="http://www.conar.org.br/processos/detcaso.php?id=5992" TargetMode="External"/><Relationship Id="rId86" Type="http://schemas.openxmlformats.org/officeDocument/2006/relationships/hyperlink" Target="http://www.conar.org.br/processos/detcaso.php?id=6114" TargetMode="External"/><Relationship Id="rId130" Type="http://schemas.openxmlformats.org/officeDocument/2006/relationships/hyperlink" Target="http://asrcreviews.org/" TargetMode="External"/><Relationship Id="rId135" Type="http://schemas.openxmlformats.org/officeDocument/2006/relationships/fontTable" Target="fontTable.xml"/><Relationship Id="rId13" Type="http://schemas.openxmlformats.org/officeDocument/2006/relationships/hyperlink" Target="http://www.abac.org.au/a" TargetMode="External"/><Relationship Id="rId18" Type="http://schemas.openxmlformats.org/officeDocument/2006/relationships/hyperlink" Target="http://www.conar.org.br/processos/detcaso.php?id=5464" TargetMode="External"/><Relationship Id="rId39" Type="http://schemas.openxmlformats.org/officeDocument/2006/relationships/hyperlink" Target="http://www.conar.org.br/processos/detcaso.php?id=5683" TargetMode="External"/><Relationship Id="rId109" Type="http://schemas.openxmlformats.org/officeDocument/2006/relationships/hyperlink" Target="https://www.cjf.jus.br/cjf/corregedoria-da-justica-federal/centro-de-estudos-judiciarios-1/publicacoes-1/cjf/corregedoria-da-justica-federal/centro-de-estudos-judiciarios-1/prevencao-e-solucao-extrajudicial-de-litigios/?_authenticator=60c7f30ef0d8002d17dbe298563b6fa2849c6669" TargetMode="External"/><Relationship Id="rId34" Type="http://schemas.openxmlformats.org/officeDocument/2006/relationships/hyperlink" Target="http://www.conar.org.br/processos/detcaso.php?id=5579" TargetMode="External"/><Relationship Id="rId50" Type="http://schemas.openxmlformats.org/officeDocument/2006/relationships/hyperlink" Target="http://www.conar.org.br/processos/detcaso.php?id=5751" TargetMode="External"/><Relationship Id="rId55" Type="http://schemas.openxmlformats.org/officeDocument/2006/relationships/hyperlink" Target="http://www.conar.org.br/processos/detcaso.php?id=5740" TargetMode="External"/><Relationship Id="rId76" Type="http://schemas.openxmlformats.org/officeDocument/2006/relationships/hyperlink" Target="http://www.conar.org.br/processos/detcaso.php?id=5861" TargetMode="External"/><Relationship Id="rId97" Type="http://schemas.openxmlformats.org/officeDocument/2006/relationships/hyperlink" Target="http://www.conar.org.br/processos/detcaso.php?id=6437" TargetMode="External"/><Relationship Id="rId104" Type="http://schemas.openxmlformats.org/officeDocument/2006/relationships/hyperlink" Target="http://www.conar.org.br/processos/detcaso.php?id=6441" TargetMode="External"/><Relationship Id="rId120" Type="http://schemas.openxmlformats.org/officeDocument/2006/relationships/hyperlink" Target="https://www.rac.ro/" TargetMode="External"/><Relationship Id="rId125" Type="http://schemas.openxmlformats.org/officeDocument/2006/relationships/hyperlink" Target="http://reklamombudsmannen.org/" TargetMode="External"/><Relationship Id="rId7" Type="http://schemas.openxmlformats.org/officeDocument/2006/relationships/settings" Target="settings.xml"/><Relationship Id="rId71" Type="http://schemas.openxmlformats.org/officeDocument/2006/relationships/hyperlink" Target="http://www.conar.org.br/processos/detcaso.php?id=5856" TargetMode="External"/><Relationship Id="rId92" Type="http://schemas.openxmlformats.org/officeDocument/2006/relationships/hyperlink" Target="http://www.conar.org.br/processos/detcaso.php?id=6247" TargetMode="External"/><Relationship Id="rId2" Type="http://schemas.openxmlformats.org/officeDocument/2006/relationships/customXml" Target="../customXml/item2.xml"/><Relationship Id="rId29" Type="http://schemas.openxmlformats.org/officeDocument/2006/relationships/hyperlink" Target="http://www.conar.org.br/processos/detcaso.php?id=5606" TargetMode="External"/><Relationship Id="rId24" Type="http://schemas.openxmlformats.org/officeDocument/2006/relationships/hyperlink" Target="http://www.conar.org.br/processos/detcaso.php?id=5493" TargetMode="External"/><Relationship Id="rId40" Type="http://schemas.openxmlformats.org/officeDocument/2006/relationships/hyperlink" Target="http://www.conar.org.br/processos/detcaso.php?id=5594" TargetMode="External"/><Relationship Id="rId45" Type="http://schemas.openxmlformats.org/officeDocument/2006/relationships/hyperlink" Target="http://www.conar.org.br/processos/detcaso.php?id=5707" TargetMode="External"/><Relationship Id="rId66" Type="http://schemas.openxmlformats.org/officeDocument/2006/relationships/hyperlink" Target="http://www.conar.org.br/processos/detcaso.php?id=5808" TargetMode="External"/><Relationship Id="rId87" Type="http://schemas.openxmlformats.org/officeDocument/2006/relationships/hyperlink" Target="http://www.conar.org.br/processos/detcaso.php?id=6115" TargetMode="External"/><Relationship Id="rId110" Type="http://schemas.openxmlformats.org/officeDocument/2006/relationships/hyperlink" Target="http://www.conar.cl/" TargetMode="External"/><Relationship Id="rId115" Type="http://schemas.openxmlformats.org/officeDocument/2006/relationships/hyperlink" Target="https://asc.com.ph/" TargetMode="External"/><Relationship Id="rId131" Type="http://schemas.openxmlformats.org/officeDocument/2006/relationships/hyperlink" Target="https://www.finra.org/rules-guidance/key-topics/advertising-regulation/chart" TargetMode="External"/><Relationship Id="rId136" Type="http://schemas.openxmlformats.org/officeDocument/2006/relationships/theme" Target="theme/theme1.xml"/><Relationship Id="rId61" Type="http://schemas.openxmlformats.org/officeDocument/2006/relationships/hyperlink" Target="http://www.conar.org.br/processos/detcaso.php?id=5813" TargetMode="External"/><Relationship Id="rId82" Type="http://schemas.openxmlformats.org/officeDocument/2006/relationships/hyperlink" Target="http://www.conar.org.br/processos/detcaso.php?id=6034" TargetMode="External"/><Relationship Id="rId19" Type="http://schemas.openxmlformats.org/officeDocument/2006/relationships/hyperlink" Target="http://www.conar.org.br/processos/detcaso.php?id=5447" TargetMode="External"/><Relationship Id="rId14" Type="http://schemas.openxmlformats.org/officeDocument/2006/relationships/hyperlink" Target="https://www.tio.com.au/joining-scheme" TargetMode="External"/><Relationship Id="rId30" Type="http://schemas.openxmlformats.org/officeDocument/2006/relationships/hyperlink" Target="http://www.conar.org.br/processos/detcaso.php?id=5591" TargetMode="External"/><Relationship Id="rId35" Type="http://schemas.openxmlformats.org/officeDocument/2006/relationships/hyperlink" Target="http://www.conar.org.br/processos/detcaso.php?id=5664" TargetMode="External"/><Relationship Id="rId56" Type="http://schemas.openxmlformats.org/officeDocument/2006/relationships/hyperlink" Target="http://www.conar.org.br/processos/detcaso.php?id=5796" TargetMode="External"/><Relationship Id="rId77" Type="http://schemas.openxmlformats.org/officeDocument/2006/relationships/hyperlink" Target="http://www.conar.org.br/processos/detcaso.php?id=5846" TargetMode="External"/><Relationship Id="rId100" Type="http://schemas.openxmlformats.org/officeDocument/2006/relationships/hyperlink" Target="http://www.conar.org.br/processos/detcaso.php?id=6373" TargetMode="External"/><Relationship Id="rId105" Type="http://schemas.openxmlformats.org/officeDocument/2006/relationships/hyperlink" Target="http://www.conar.org.br/processos/detcaso.php?id=6485" TargetMode="External"/><Relationship Id="rId126" Type="http://schemas.openxmlformats.org/officeDocument/2006/relationships/hyperlink" Target="https://www.rok.org.tr/" TargetMode="External"/><Relationship Id="rId8" Type="http://schemas.openxmlformats.org/officeDocument/2006/relationships/webSettings" Target="webSettings.xml"/><Relationship Id="rId51" Type="http://schemas.openxmlformats.org/officeDocument/2006/relationships/hyperlink" Target="http://www.conar.org.br/processos/detcaso.php?id=5696" TargetMode="External"/><Relationship Id="rId72" Type="http://schemas.openxmlformats.org/officeDocument/2006/relationships/hyperlink" Target="http://www.conar.org.br/processos/detcaso.php?id=5857" TargetMode="External"/><Relationship Id="rId93" Type="http://schemas.openxmlformats.org/officeDocument/2006/relationships/hyperlink" Target="http://www.conar.org.br/processos/detcaso.php?id=6308" TargetMode="External"/><Relationship Id="rId98" Type="http://schemas.openxmlformats.org/officeDocument/2006/relationships/hyperlink" Target="http://www.conar.org.br/processos/detcaso.php?id=6495" TargetMode="External"/><Relationship Id="rId121" Type="http://schemas.openxmlformats.org/officeDocument/2006/relationships/hyperlink" Target="https://asas.org.sg/" TargetMode="External"/><Relationship Id="rId3" Type="http://schemas.openxmlformats.org/officeDocument/2006/relationships/customXml" Target="../customXml/item3.xml"/><Relationship Id="rId25" Type="http://schemas.openxmlformats.org/officeDocument/2006/relationships/hyperlink" Target="http://www.conar.org.br/processos/detcaso.php?id=5548" TargetMode="External"/><Relationship Id="rId46" Type="http://schemas.openxmlformats.org/officeDocument/2006/relationships/hyperlink" Target="http://www.conar.org.br/processos/detcaso.php?id=5688" TargetMode="External"/><Relationship Id="rId67" Type="http://schemas.openxmlformats.org/officeDocument/2006/relationships/hyperlink" Target="http://www.conar.org.br/processos/detcaso.php?id=5832" TargetMode="External"/><Relationship Id="rId116" Type="http://schemas.openxmlformats.org/officeDocument/2006/relationships/hyperlink" Target="http://www.contentforum.my/" TargetMode="External"/><Relationship Id="rId20" Type="http://schemas.openxmlformats.org/officeDocument/2006/relationships/hyperlink" Target="http://www.conar.org.br/processos/detcaso.php?id=5483" TargetMode="External"/><Relationship Id="rId41" Type="http://schemas.openxmlformats.org/officeDocument/2006/relationships/hyperlink" Target="http://www.conar.org.br/processos/detcaso.php?id=5595" TargetMode="External"/><Relationship Id="rId62" Type="http://schemas.openxmlformats.org/officeDocument/2006/relationships/hyperlink" Target="http://www.conar.org.br/processos/detcaso.php?id=5806" TargetMode="External"/><Relationship Id="rId83" Type="http://schemas.openxmlformats.org/officeDocument/2006/relationships/hyperlink" Target="http://www.conar.org.br/processos/detcaso.php?id=6085" TargetMode="External"/><Relationship Id="rId88" Type="http://schemas.openxmlformats.org/officeDocument/2006/relationships/hyperlink" Target="http://www.conar.org.br/processos/detcaso.php?id=6172" TargetMode="External"/><Relationship Id="rId111" Type="http://schemas.openxmlformats.org/officeDocument/2006/relationships/hyperlink" Target="http://www.arpp.org/" TargetMode="External"/><Relationship Id="rId132" Type="http://schemas.openxmlformats.org/officeDocument/2006/relationships/header" Target="header1.xml"/><Relationship Id="rId15" Type="http://schemas.openxmlformats.org/officeDocument/2006/relationships/hyperlink" Target="http://www.conar.org.br/" TargetMode="External"/><Relationship Id="rId36" Type="http://schemas.openxmlformats.org/officeDocument/2006/relationships/hyperlink" Target="http://www.conar.org.br/processos/detcaso.php?id=5553" TargetMode="External"/><Relationship Id="rId57" Type="http://schemas.openxmlformats.org/officeDocument/2006/relationships/hyperlink" Target="http://www.conar.org.br/processos/detcaso.php?id=5800" TargetMode="External"/><Relationship Id="rId106" Type="http://schemas.openxmlformats.org/officeDocument/2006/relationships/hyperlink" Target="http://www.conar.org.br/processos/detcaso.php?id=6486" TargetMode="External"/><Relationship Id="rId127" Type="http://schemas.openxmlformats.org/officeDocument/2006/relationships/hyperlink" Target="https://tureng.com/tr/turkce-ingilizce/the%20union%20of%20chambers%20and%20commodity%20exchanges%20of%20turkey" TargetMode="External"/><Relationship Id="rId10" Type="http://schemas.openxmlformats.org/officeDocument/2006/relationships/endnotes" Target="endnotes.xml"/><Relationship Id="rId31" Type="http://schemas.openxmlformats.org/officeDocument/2006/relationships/hyperlink" Target="http://www.conar.org.br/processos/detcaso.php?id=5577" TargetMode="External"/><Relationship Id="rId52" Type="http://schemas.openxmlformats.org/officeDocument/2006/relationships/hyperlink" Target="http://www.conar.org.br/processos/detcaso.php?id=5712" TargetMode="External"/><Relationship Id="rId73" Type="http://schemas.openxmlformats.org/officeDocument/2006/relationships/hyperlink" Target="http://www.conar.org.br/processos/detcaso.php?id=5837" TargetMode="External"/><Relationship Id="rId78" Type="http://schemas.openxmlformats.org/officeDocument/2006/relationships/hyperlink" Target="http://www.conar.org.br/processos/detcaso.php?id=5946" TargetMode="External"/><Relationship Id="rId94" Type="http://schemas.openxmlformats.org/officeDocument/2006/relationships/hyperlink" Target="http://www.conar.org.br/processos/detcaso.php?id=6278" TargetMode="External"/><Relationship Id="rId99" Type="http://schemas.openxmlformats.org/officeDocument/2006/relationships/hyperlink" Target="http://www.conar.org.br/processos/detcaso.php?id=6398" TargetMode="External"/><Relationship Id="rId101" Type="http://schemas.openxmlformats.org/officeDocument/2006/relationships/hyperlink" Target="http://www.conar.org.br/processos/detcaso.php?id=6386" TargetMode="External"/><Relationship Id="rId122" Type="http://schemas.openxmlformats.org/officeDocument/2006/relationships/hyperlink" Target="https://sso.agc.gov.sg/Act/SBFA200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conar.org.br/processos/detcaso.php?id=5533" TargetMode="External"/><Relationship Id="rId47" Type="http://schemas.openxmlformats.org/officeDocument/2006/relationships/hyperlink" Target="http://www.conar.org.br/processos/detcaso.php?id=5641" TargetMode="External"/><Relationship Id="rId68" Type="http://schemas.openxmlformats.org/officeDocument/2006/relationships/hyperlink" Target="http://www.conar.org.br/processos/detcaso.php?id=5833" TargetMode="External"/><Relationship Id="rId89" Type="http://schemas.openxmlformats.org/officeDocument/2006/relationships/hyperlink" Target="http://www.conar.org.br/processos/detcaso.php?id=6350" TargetMode="External"/><Relationship Id="rId112" Type="http://schemas.openxmlformats.org/officeDocument/2006/relationships/hyperlink" Target="http://www.see.gr/" TargetMode="External"/><Relationship Id="rId133"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A32DB56D99A741AFE422C169F28132" ma:contentTypeVersion="18" ma:contentTypeDescription="Create a new document." ma:contentTypeScope="" ma:versionID="ef1f03962b0fe086e2ac805b2fe4af03">
  <xsd:schema xmlns:xsd="http://www.w3.org/2001/XMLSchema" xmlns:xs="http://www.w3.org/2001/XMLSchema" xmlns:p="http://schemas.microsoft.com/office/2006/metadata/properties" xmlns:ns2="0ae062c4-fc84-4639-99ee-0ef72802b1fa" xmlns:ns3="46cb5006-0f42-41d4-bdc5-07cbd3777f5a" targetNamespace="http://schemas.microsoft.com/office/2006/metadata/properties" ma:root="true" ma:fieldsID="f54b2362b13caadde5b07935069fdbff" ns2:_="" ns3:_="">
    <xsd:import namespace="0ae062c4-fc84-4639-99ee-0ef72802b1fa"/>
    <xsd:import namespace="46cb5006-0f42-41d4-bdc5-07cbd3777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62c4-fc84-4639-99ee-0ef72802b1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a1c3b1-e4f0-47c6-ac5a-1262bbb18c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b5006-0f42-41d4-bdc5-07cbd3777f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6e6d87-20c7-4db4-a61f-6cbb1ff196f7}" ma:internalName="TaxCatchAll" ma:showField="CatchAllData" ma:web="46cb5006-0f42-41d4-bdc5-07cbd3777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e062c4-fc84-4639-99ee-0ef72802b1fa">
      <Terms xmlns="http://schemas.microsoft.com/office/infopath/2007/PartnerControls"/>
    </lcf76f155ced4ddcb4097134ff3c332f>
    <TaxCatchAll xmlns="46cb5006-0f42-41d4-bdc5-07cbd3777f5a" xsi:nil="true"/>
  </documentManagement>
</p:properties>
</file>

<file path=customXml/itemProps1.xml><?xml version="1.0" encoding="utf-8"?>
<ds:datastoreItem xmlns:ds="http://schemas.openxmlformats.org/officeDocument/2006/customXml" ds:itemID="{00CBCA55-CDB5-405B-90FE-4F5841B392AF}">
  <ds:schemaRefs>
    <ds:schemaRef ds:uri="http://schemas.microsoft.com/sharepoint/v3/contenttype/forms"/>
  </ds:schemaRefs>
</ds:datastoreItem>
</file>

<file path=customXml/itemProps2.xml><?xml version="1.0" encoding="utf-8"?>
<ds:datastoreItem xmlns:ds="http://schemas.openxmlformats.org/officeDocument/2006/customXml" ds:itemID="{359C8B7A-784D-436D-88E2-EAE41006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062c4-fc84-4639-99ee-0ef72802b1fa"/>
    <ds:schemaRef ds:uri="46cb5006-0f42-41d4-bdc5-07cbd3777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BAD13-2423-4AE2-8B90-9B459E5A8C46}">
  <ds:schemaRefs>
    <ds:schemaRef ds:uri="http://schemas.openxmlformats.org/officeDocument/2006/bibliography"/>
  </ds:schemaRefs>
</ds:datastoreItem>
</file>

<file path=customXml/itemProps4.xml><?xml version="1.0" encoding="utf-8"?>
<ds:datastoreItem xmlns:ds="http://schemas.openxmlformats.org/officeDocument/2006/customXml" ds:itemID="{D82E4F5E-4F28-423C-ABEF-0B4ADE36206B}">
  <ds:schemaRefs>
    <ds:schemaRef ds:uri="http://schemas.microsoft.com/office/2006/metadata/properties"/>
    <ds:schemaRef ds:uri="http://schemas.microsoft.com/office/infopath/2007/PartnerControls"/>
    <ds:schemaRef ds:uri="0ae062c4-fc84-4639-99ee-0ef72802b1fa"/>
    <ds:schemaRef ds:uri="46cb5006-0f42-41d4-bdc5-07cbd3777f5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2498</Words>
  <Characters>18632</Characters>
  <Application>Microsoft Office Word</Application>
  <DocSecurity>0</DocSecurity>
  <Lines>663</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M. Manda</dc:creator>
  <cp:keywords/>
  <dc:description/>
  <cp:lastModifiedBy>Chimere Nwosu02</cp:lastModifiedBy>
  <cp:revision>2</cp:revision>
  <dcterms:created xsi:type="dcterms:W3CDTF">2024-09-02T17:14:00Z</dcterms:created>
  <dcterms:modified xsi:type="dcterms:W3CDTF">2024-09-02T17:14:00Z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0x01010045A32DB56D99A741AFE422C169F28132</vt:lpwstr>
  </property>
  <property fmtid="{D5CDD505-2E9C-101B-9397-08002B2CF9AE}" pid="3" name="MediaServiceImageTags">
    <vt:lpwstr/>
  </property>
  <property fmtid="{D5CDD505-2E9C-101B-9397-08002B2CF9AE}" pid="4" name="GrammarlyDocumentId">
    <vt:lpwstr>b1b11815fde7cd865a0e032db4292be0987f0b8bc506bc9307273850b3e37859</vt:lpwstr>
  </property>
</Properties>
</file>